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055CD" w14:textId="77777777" w:rsidR="00A13FEB" w:rsidRPr="005754A0" w:rsidRDefault="00A13FEB">
      <w:pPr>
        <w:autoSpaceDE w:val="0"/>
        <w:autoSpaceDN w:val="0"/>
        <w:adjustRightInd w:val="0"/>
        <w:rPr>
          <w:rFonts w:ascii="Aptos" w:hAnsi="Aptos" w:cs="Tahoma"/>
        </w:rPr>
      </w:pPr>
      <w:bookmarkStart w:id="0" w:name="_Hlk178756775"/>
      <w:bookmarkEnd w:id="0"/>
    </w:p>
    <w:p w14:paraId="58689ACC" w14:textId="77777777" w:rsidR="00A13FEB" w:rsidRPr="005754A0" w:rsidRDefault="00A13FEB">
      <w:pPr>
        <w:autoSpaceDE w:val="0"/>
        <w:autoSpaceDN w:val="0"/>
        <w:adjustRightInd w:val="0"/>
        <w:rPr>
          <w:rFonts w:ascii="Aptos" w:hAnsi="Aptos" w:cs="Tahoma"/>
        </w:rPr>
      </w:pPr>
    </w:p>
    <w:p w14:paraId="40077194" w14:textId="77777777" w:rsidR="00A13FEB" w:rsidRPr="005754A0" w:rsidRDefault="00A13FEB">
      <w:pPr>
        <w:autoSpaceDE w:val="0"/>
        <w:autoSpaceDN w:val="0"/>
        <w:adjustRightInd w:val="0"/>
        <w:rPr>
          <w:rFonts w:ascii="Aptos" w:hAnsi="Aptos" w:cs="Tahoma"/>
        </w:rPr>
      </w:pPr>
    </w:p>
    <w:p w14:paraId="789D2310" w14:textId="77777777" w:rsidR="00A13FEB" w:rsidRPr="005754A0" w:rsidRDefault="00A13FEB">
      <w:pPr>
        <w:autoSpaceDE w:val="0"/>
        <w:autoSpaceDN w:val="0"/>
        <w:adjustRightInd w:val="0"/>
        <w:rPr>
          <w:rFonts w:ascii="Aptos" w:hAnsi="Aptos" w:cs="Tahoma"/>
        </w:rPr>
      </w:pPr>
    </w:p>
    <w:p w14:paraId="3F571705" w14:textId="77777777" w:rsidR="00A13FEB" w:rsidRPr="005754A0" w:rsidRDefault="00A13FEB">
      <w:pPr>
        <w:autoSpaceDE w:val="0"/>
        <w:autoSpaceDN w:val="0"/>
        <w:adjustRightInd w:val="0"/>
        <w:rPr>
          <w:rFonts w:ascii="Aptos" w:hAnsi="Aptos" w:cs="Tahoma"/>
        </w:rPr>
      </w:pPr>
    </w:p>
    <w:p w14:paraId="0B1AFE8D" w14:textId="5BCF917D" w:rsidR="00A13FEB" w:rsidRPr="005754A0" w:rsidRDefault="005754A0">
      <w:pPr>
        <w:autoSpaceDE w:val="0"/>
        <w:autoSpaceDN w:val="0"/>
        <w:adjustRightInd w:val="0"/>
        <w:rPr>
          <w:rFonts w:ascii="Aptos" w:hAnsi="Aptos" w:cs="Tahoma"/>
        </w:rPr>
      </w:pPr>
      <w:r w:rsidRPr="005754A0">
        <w:rPr>
          <w:rFonts w:ascii="Aptos" w:hAnsi="Aptos" w:cs="Tahoma"/>
          <w:noProof/>
        </w:rPr>
        <w:drawing>
          <wp:inline distT="0" distB="0" distL="0" distR="0" wp14:anchorId="450D5F9F" wp14:editId="763EC85C">
            <wp:extent cx="5274310" cy="1925524"/>
            <wp:effectExtent l="0" t="0" r="2540" b="0"/>
            <wp:docPr id="2" name="Picture 2"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ue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5274310" cy="1925524"/>
                    </a:xfrm>
                    <a:prstGeom prst="rect">
                      <a:avLst/>
                    </a:prstGeom>
                  </pic:spPr>
                </pic:pic>
              </a:graphicData>
            </a:graphic>
          </wp:inline>
        </w:drawing>
      </w:r>
    </w:p>
    <w:p w14:paraId="25A411A2" w14:textId="77777777" w:rsidR="00A13FEB" w:rsidRPr="005754A0" w:rsidRDefault="00A13FEB">
      <w:pPr>
        <w:autoSpaceDE w:val="0"/>
        <w:autoSpaceDN w:val="0"/>
        <w:adjustRightInd w:val="0"/>
        <w:rPr>
          <w:rFonts w:ascii="Aptos" w:hAnsi="Aptos" w:cs="Tahoma"/>
        </w:rPr>
      </w:pPr>
    </w:p>
    <w:p w14:paraId="2245465A" w14:textId="77777777" w:rsidR="00A13FEB" w:rsidRPr="005754A0" w:rsidRDefault="00A13FEB">
      <w:pPr>
        <w:autoSpaceDE w:val="0"/>
        <w:autoSpaceDN w:val="0"/>
        <w:adjustRightInd w:val="0"/>
        <w:rPr>
          <w:rFonts w:ascii="Aptos" w:hAnsi="Aptos" w:cs="Tahoma"/>
        </w:rPr>
      </w:pPr>
    </w:p>
    <w:p w14:paraId="56A89DA5" w14:textId="77777777" w:rsidR="00A13FEB" w:rsidRPr="005754A0" w:rsidRDefault="00A13FEB">
      <w:pPr>
        <w:autoSpaceDE w:val="0"/>
        <w:autoSpaceDN w:val="0"/>
        <w:adjustRightInd w:val="0"/>
        <w:rPr>
          <w:rFonts w:ascii="Aptos" w:hAnsi="Aptos" w:cs="Tahoma"/>
        </w:rPr>
      </w:pPr>
    </w:p>
    <w:p w14:paraId="1DB4B090" w14:textId="77777777" w:rsidR="00A13FEB" w:rsidRPr="005754A0" w:rsidRDefault="00A13FEB">
      <w:pPr>
        <w:autoSpaceDE w:val="0"/>
        <w:autoSpaceDN w:val="0"/>
        <w:adjustRightInd w:val="0"/>
        <w:rPr>
          <w:rFonts w:ascii="Aptos" w:hAnsi="Aptos" w:cs="Tahoma"/>
        </w:rPr>
      </w:pPr>
    </w:p>
    <w:p w14:paraId="7B79AB78" w14:textId="77777777" w:rsidR="005754A0" w:rsidRPr="005754A0" w:rsidRDefault="005754A0" w:rsidP="005754A0">
      <w:pPr>
        <w:rPr>
          <w:rFonts w:ascii="Aptos" w:hAnsi="Aptos"/>
        </w:rPr>
      </w:pPr>
    </w:p>
    <w:p w14:paraId="05B41388" w14:textId="77777777" w:rsidR="005754A0" w:rsidRPr="005754A0" w:rsidRDefault="005754A0" w:rsidP="005754A0">
      <w:pPr>
        <w:rPr>
          <w:rFonts w:ascii="Aptos" w:hAnsi="Aptos"/>
        </w:rPr>
      </w:pPr>
      <w:r w:rsidRPr="005754A0">
        <w:rPr>
          <w:rFonts w:ascii="Aptos" w:hAnsi="Aptos"/>
          <w:noProof/>
        </w:rPr>
        <mc:AlternateContent>
          <mc:Choice Requires="wps">
            <w:drawing>
              <wp:anchor distT="0" distB="0" distL="114300" distR="114300" simplePos="0" relativeHeight="251659264" behindDoc="0" locked="0" layoutInCell="1" allowOverlap="1" wp14:anchorId="43E53235" wp14:editId="4AC40401">
                <wp:simplePos x="0" y="0"/>
                <wp:positionH relativeFrom="column">
                  <wp:posOffset>123828</wp:posOffset>
                </wp:positionH>
                <wp:positionV relativeFrom="paragraph">
                  <wp:posOffset>53336</wp:posOffset>
                </wp:positionV>
                <wp:extent cx="5638793" cy="0"/>
                <wp:effectExtent l="0" t="19050" r="19057" b="19050"/>
                <wp:wrapNone/>
                <wp:docPr id="2146766339"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type w14:anchorId="1E304534" id="_x0000_t32" coordsize="21600,21600" o:spt="32" o:oned="t" path="m,l21600,21600e" filled="f">
                <v:path arrowok="t" fillok="f" o:connecttype="none"/>
                <o:lock v:ext="edit" shapetype="t"/>
              </v:shapetype>
              <v:shape id="Straight Connector 2" o:spid="_x0000_s1026" type="#_x0000_t32" style="position:absolute;margin-left:9.75pt;margin-top:4.2pt;width:444pt;height:0;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" strokecolor="#0070c0" strokeweight="2.25pt">
                <v:stroke joinstyle="miter"/>
              </v:shape>
            </w:pict>
          </mc:Fallback>
        </mc:AlternateContent>
      </w:r>
    </w:p>
    <w:p w14:paraId="685E0279" w14:textId="77777777" w:rsidR="005754A0" w:rsidRPr="005754A0" w:rsidRDefault="005754A0" w:rsidP="005754A0">
      <w:pPr>
        <w:rPr>
          <w:rFonts w:ascii="Aptos" w:hAnsi="Aptos"/>
        </w:rPr>
      </w:pPr>
    </w:p>
    <w:p w14:paraId="7991D364" w14:textId="3705A3F9" w:rsidR="005754A0" w:rsidRPr="005754A0" w:rsidRDefault="005754A0" w:rsidP="005754A0">
      <w:pPr>
        <w:jc w:val="center"/>
        <w:rPr>
          <w:rFonts w:ascii="Aptos" w:hAnsi="Aptos"/>
          <w:b/>
          <w:color w:val="0070C0"/>
          <w:sz w:val="96"/>
          <w:szCs w:val="96"/>
        </w:rPr>
      </w:pPr>
      <w:r w:rsidRPr="005754A0">
        <w:rPr>
          <w:rFonts w:ascii="Aptos" w:hAnsi="Aptos"/>
          <w:b/>
          <w:color w:val="0070C0"/>
          <w:sz w:val="96"/>
          <w:szCs w:val="96"/>
        </w:rPr>
        <w:t>Admissions Policy</w:t>
      </w:r>
    </w:p>
    <w:p w14:paraId="6A6791B2" w14:textId="77777777" w:rsidR="005754A0" w:rsidRPr="005754A0" w:rsidRDefault="005754A0" w:rsidP="005754A0">
      <w:pPr>
        <w:jc w:val="center"/>
        <w:rPr>
          <w:rFonts w:ascii="Aptos" w:hAnsi="Aptos"/>
        </w:rPr>
      </w:pPr>
      <w:r w:rsidRPr="005754A0">
        <w:rPr>
          <w:rFonts w:ascii="Aptos" w:hAnsi="Aptos"/>
          <w:noProof/>
        </w:rPr>
        <mc:AlternateContent>
          <mc:Choice Requires="wps">
            <w:drawing>
              <wp:anchor distT="0" distB="0" distL="114300" distR="114300" simplePos="0" relativeHeight="251660288" behindDoc="0" locked="0" layoutInCell="1" allowOverlap="1" wp14:anchorId="5CDA71A7" wp14:editId="434704F6">
                <wp:simplePos x="0" y="0"/>
                <wp:positionH relativeFrom="column">
                  <wp:posOffset>123828</wp:posOffset>
                </wp:positionH>
                <wp:positionV relativeFrom="paragraph">
                  <wp:posOffset>19046</wp:posOffset>
                </wp:positionV>
                <wp:extent cx="5638793" cy="0"/>
                <wp:effectExtent l="0" t="19050" r="19057" b="19050"/>
                <wp:wrapNone/>
                <wp:docPr id="79602180" name="Straight Connector 2"/>
                <wp:cNvGraphicFramePr/>
                <a:graphic xmlns:a="http://schemas.openxmlformats.org/drawingml/2006/main">
                  <a:graphicData uri="http://schemas.microsoft.com/office/word/2010/wordprocessingShape">
                    <wps:wsp>
                      <wps:cNvCnPr/>
                      <wps:spPr>
                        <a:xfrm>
                          <a:off x="0" y="0"/>
                          <a:ext cx="5638793" cy="0"/>
                        </a:xfrm>
                        <a:prstGeom prst="straightConnector1">
                          <a:avLst/>
                        </a:prstGeom>
                        <a:noFill/>
                        <a:ln w="28575" cap="flat">
                          <a:solidFill>
                            <a:srgbClr val="0070C0"/>
                          </a:solidFill>
                          <a:prstDash val="solid"/>
                          <a:miter/>
                        </a:ln>
                      </wps:spPr>
                      <wps:bodyPr/>
                    </wps:wsp>
                  </a:graphicData>
                </a:graphic>
              </wp:anchor>
            </w:drawing>
          </mc:Choice>
          <mc:Fallback>
            <w:pict>
              <v:shape w14:anchorId="6A6548A2" id="Straight Connector 2" o:spid="_x0000_s1026" type="#_x0000_t32" style="position:absolute;margin-left:9.75pt;margin-top:1.5pt;width:444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" strokecolor="#0070c0" strokeweight="2.25pt">
                <v:stroke joinstyle="miter"/>
              </v:shape>
            </w:pict>
          </mc:Fallback>
        </mc:AlternateContent>
      </w:r>
    </w:p>
    <w:p w14:paraId="224D48EF" w14:textId="77777777" w:rsidR="005754A0" w:rsidRPr="005754A0" w:rsidRDefault="005754A0" w:rsidP="005754A0">
      <w:pPr>
        <w:jc w:val="center"/>
        <w:rPr>
          <w:rFonts w:ascii="Aptos" w:hAnsi="Aptos"/>
          <w:b/>
          <w:color w:val="0070C0"/>
          <w:sz w:val="96"/>
          <w:szCs w:val="96"/>
        </w:rPr>
      </w:pPr>
    </w:p>
    <w:p w14:paraId="09F3C88D" w14:textId="77777777" w:rsidR="005754A0" w:rsidRPr="005754A0" w:rsidRDefault="005754A0" w:rsidP="005754A0">
      <w:pPr>
        <w:jc w:val="center"/>
        <w:rPr>
          <w:rFonts w:ascii="Aptos" w:hAnsi="Aptos"/>
          <w:b/>
          <w:color w:val="0070C0"/>
          <w:sz w:val="96"/>
          <w:szCs w:val="96"/>
        </w:rPr>
      </w:pPr>
    </w:p>
    <w:p w14:paraId="686186E3" w14:textId="6356025C" w:rsidR="005754A0" w:rsidRPr="005754A0" w:rsidRDefault="005754A0" w:rsidP="005754A0">
      <w:pPr>
        <w:jc w:val="center"/>
        <w:rPr>
          <w:rFonts w:ascii="Aptos" w:hAnsi="Aptos"/>
          <w:b/>
          <w:color w:val="0070C0"/>
          <w:sz w:val="72"/>
          <w:szCs w:val="72"/>
        </w:rPr>
      </w:pPr>
      <w:r w:rsidRPr="005754A0">
        <w:rPr>
          <w:rFonts w:ascii="Aptos" w:hAnsi="Aptos"/>
          <w:b/>
          <w:color w:val="0070C0"/>
          <w:sz w:val="72"/>
          <w:szCs w:val="72"/>
        </w:rPr>
        <w:t>Date – October 202</w:t>
      </w:r>
      <w:r w:rsidR="00A43064">
        <w:rPr>
          <w:rFonts w:ascii="Aptos" w:hAnsi="Aptos"/>
          <w:b/>
          <w:color w:val="0070C0"/>
          <w:sz w:val="72"/>
          <w:szCs w:val="72"/>
        </w:rPr>
        <w:t>5</w:t>
      </w:r>
    </w:p>
    <w:p w14:paraId="00809F1D" w14:textId="77777777" w:rsidR="005754A0" w:rsidRPr="005754A0" w:rsidRDefault="005754A0" w:rsidP="004E710F">
      <w:pPr>
        <w:pStyle w:val="Heading1"/>
        <w:numPr>
          <w:ilvl w:val="0"/>
          <w:numId w:val="0"/>
        </w:numPr>
        <w:ind w:left="360"/>
      </w:pPr>
      <w:bookmarkStart w:id="1" w:name="_Toc178757358"/>
      <w:bookmarkEnd w:id="1"/>
    </w:p>
    <w:p w14:paraId="6164DD8C" w14:textId="77777777" w:rsidR="005754A0" w:rsidRPr="005754A0" w:rsidRDefault="005754A0" w:rsidP="004E710F">
      <w:pPr>
        <w:pStyle w:val="Heading1"/>
        <w:numPr>
          <w:ilvl w:val="0"/>
          <w:numId w:val="0"/>
        </w:numPr>
        <w:ind w:left="501"/>
      </w:pPr>
      <w:bookmarkStart w:id="2" w:name="_Toc178757359"/>
      <w:bookmarkEnd w:id="2"/>
    </w:p>
    <w:p w14:paraId="75941EAC" w14:textId="77777777" w:rsidR="005754A0" w:rsidRPr="005754A0" w:rsidRDefault="005754A0" w:rsidP="004E710F">
      <w:pPr>
        <w:pStyle w:val="Heading1"/>
        <w:numPr>
          <w:ilvl w:val="0"/>
          <w:numId w:val="0"/>
        </w:numPr>
        <w:ind w:left="141"/>
      </w:pPr>
      <w:bookmarkStart w:id="3" w:name="_Toc178757360"/>
      <w:bookmarkEnd w:id="3"/>
    </w:p>
    <w:p w14:paraId="4E69977B" w14:textId="77777777" w:rsidR="005754A0" w:rsidRPr="005754A0" w:rsidRDefault="005754A0" w:rsidP="005754A0">
      <w:pPr>
        <w:rPr>
          <w:rFonts w:ascii="Aptos" w:hAnsi="Aptos"/>
        </w:rPr>
      </w:pPr>
    </w:p>
    <w:p w14:paraId="37E65430" w14:textId="77777777" w:rsidR="00A13FEB" w:rsidRPr="005754A0" w:rsidRDefault="00A13FEB">
      <w:pPr>
        <w:autoSpaceDE w:val="0"/>
        <w:autoSpaceDN w:val="0"/>
        <w:adjustRightInd w:val="0"/>
        <w:rPr>
          <w:rFonts w:ascii="Aptos" w:hAnsi="Aptos" w:cs="Tahoma"/>
        </w:rPr>
      </w:pPr>
    </w:p>
    <w:p w14:paraId="1A38810B" w14:textId="77777777" w:rsidR="00A13FEB" w:rsidRPr="005754A0" w:rsidRDefault="00A13FEB">
      <w:pPr>
        <w:autoSpaceDE w:val="0"/>
        <w:autoSpaceDN w:val="0"/>
        <w:adjustRightInd w:val="0"/>
        <w:rPr>
          <w:rFonts w:ascii="Aptos" w:hAnsi="Aptos" w:cs="Tahoma"/>
        </w:rPr>
      </w:pPr>
    </w:p>
    <w:p w14:paraId="04BB410A" w14:textId="77777777" w:rsidR="00A13FEB" w:rsidRPr="005754A0" w:rsidRDefault="00A13FEB">
      <w:pPr>
        <w:autoSpaceDE w:val="0"/>
        <w:autoSpaceDN w:val="0"/>
        <w:adjustRightInd w:val="0"/>
        <w:rPr>
          <w:rFonts w:ascii="Aptos" w:hAnsi="Aptos" w:cs="Tahoma"/>
        </w:rPr>
      </w:pPr>
    </w:p>
    <w:p w14:paraId="1EBADF65" w14:textId="77777777" w:rsidR="00A13FEB" w:rsidRPr="005754A0" w:rsidRDefault="00A13FEB">
      <w:pPr>
        <w:autoSpaceDE w:val="0"/>
        <w:autoSpaceDN w:val="0"/>
        <w:adjustRightInd w:val="0"/>
        <w:rPr>
          <w:rFonts w:ascii="Aptos" w:hAnsi="Aptos" w:cs="Tahoma"/>
        </w:rPr>
      </w:pPr>
    </w:p>
    <w:p w14:paraId="42E3BF9C" w14:textId="77777777" w:rsidR="00A13FEB" w:rsidRPr="005754A0" w:rsidRDefault="00A13FEB">
      <w:pPr>
        <w:autoSpaceDE w:val="0"/>
        <w:autoSpaceDN w:val="0"/>
        <w:adjustRightInd w:val="0"/>
        <w:rPr>
          <w:rFonts w:ascii="Aptos" w:hAnsi="Aptos"/>
        </w:rPr>
      </w:pPr>
    </w:p>
    <w:p w14:paraId="363A9711" w14:textId="77777777" w:rsidR="00A13FEB" w:rsidRPr="005754A0" w:rsidRDefault="00A13FEB">
      <w:pPr>
        <w:autoSpaceDE w:val="0"/>
        <w:autoSpaceDN w:val="0"/>
        <w:adjustRightInd w:val="0"/>
        <w:jc w:val="center"/>
        <w:rPr>
          <w:rFonts w:ascii="Aptos" w:hAnsi="Aptos"/>
        </w:rPr>
      </w:pPr>
    </w:p>
    <w:p w14:paraId="00C24763" w14:textId="77777777" w:rsidR="00A13FEB" w:rsidRPr="005754A0" w:rsidRDefault="00A13FEB">
      <w:pPr>
        <w:autoSpaceDE w:val="0"/>
        <w:autoSpaceDN w:val="0"/>
        <w:adjustRightInd w:val="0"/>
        <w:jc w:val="center"/>
        <w:rPr>
          <w:rFonts w:ascii="Aptos" w:hAnsi="Aptos"/>
        </w:rPr>
      </w:pPr>
    </w:p>
    <w:p w14:paraId="7B664D60" w14:textId="675FFD24" w:rsidR="00A13FEB" w:rsidRPr="005754A0" w:rsidRDefault="00DC664C" w:rsidP="005754A0">
      <w:pPr>
        <w:rPr>
          <w:rFonts w:ascii="Aptos" w:hAnsi="Aptos"/>
          <w:b/>
          <w:sz w:val="28"/>
          <w:szCs w:val="28"/>
          <w:u w:val="single"/>
        </w:rPr>
      </w:pPr>
      <w:r w:rsidRPr="005754A0">
        <w:rPr>
          <w:rFonts w:ascii="Aptos" w:hAnsi="Aptos"/>
          <w:szCs w:val="20"/>
          <w:u w:val="single"/>
        </w:rPr>
        <w:t xml:space="preserve">Contents </w:t>
      </w:r>
    </w:p>
    <w:bookmarkStart w:id="4" w:name="_Toc473632252"/>
    <w:p w14:paraId="16AAFA60" w14:textId="7C12ACE7" w:rsidR="005754A0" w:rsidRDefault="00DC664C" w:rsidP="005754A0">
      <w:pPr>
        <w:pStyle w:val="TOC1"/>
        <w:numPr>
          <w:ilvl w:val="0"/>
          <w:numId w:val="7"/>
        </w:numPr>
        <w:tabs>
          <w:tab w:val="right" w:leader="dot" w:pos="8296"/>
        </w:tabs>
        <w:rPr>
          <w:rFonts w:asciiTheme="minorHAnsi" w:eastAsiaTheme="minorEastAsia" w:hAnsiTheme="minorHAnsi" w:cstheme="minorBidi"/>
          <w:i w:val="0"/>
          <w:noProof/>
          <w:kern w:val="2"/>
          <w:sz w:val="24"/>
          <w14:ligatures w14:val="standardContextual"/>
        </w:rPr>
      </w:pPr>
      <w:r w:rsidRPr="005754A0">
        <w:rPr>
          <w:rFonts w:ascii="Aptos" w:hAnsi="Aptos"/>
          <w:szCs w:val="20"/>
        </w:rPr>
        <w:fldChar w:fldCharType="begin"/>
      </w:r>
      <w:r w:rsidRPr="005754A0">
        <w:rPr>
          <w:rFonts w:ascii="Aptos" w:hAnsi="Aptos"/>
          <w:szCs w:val="20"/>
        </w:rPr>
        <w:instrText xml:space="preserve"> TOC \o "1-1" \h \z \u </w:instrText>
      </w:r>
      <w:r w:rsidRPr="005754A0">
        <w:rPr>
          <w:rFonts w:ascii="Aptos" w:hAnsi="Aptos"/>
          <w:szCs w:val="20"/>
        </w:rPr>
        <w:fldChar w:fldCharType="separate"/>
      </w:r>
      <w:hyperlink w:anchor="_Toc178757361" w:history="1">
        <w:r w:rsidR="005754A0" w:rsidRPr="00410CB6">
          <w:rPr>
            <w:rStyle w:val="Hyperlink"/>
            <w:noProof/>
          </w:rPr>
          <w:t>Introduction</w:t>
        </w:r>
        <w:r w:rsidR="005754A0">
          <w:rPr>
            <w:noProof/>
            <w:webHidden/>
          </w:rPr>
          <w:tab/>
        </w:r>
        <w:r w:rsidR="005754A0">
          <w:rPr>
            <w:noProof/>
            <w:webHidden/>
          </w:rPr>
          <w:fldChar w:fldCharType="begin"/>
        </w:r>
        <w:r w:rsidR="005754A0">
          <w:rPr>
            <w:noProof/>
            <w:webHidden/>
          </w:rPr>
          <w:instrText xml:space="preserve"> PAGEREF _Toc178757361 \h </w:instrText>
        </w:r>
        <w:r w:rsidR="005754A0">
          <w:rPr>
            <w:noProof/>
            <w:webHidden/>
          </w:rPr>
        </w:r>
        <w:r w:rsidR="005754A0">
          <w:rPr>
            <w:noProof/>
            <w:webHidden/>
          </w:rPr>
          <w:fldChar w:fldCharType="separate"/>
        </w:r>
        <w:r w:rsidR="005754A0">
          <w:rPr>
            <w:noProof/>
            <w:webHidden/>
          </w:rPr>
          <w:t>4</w:t>
        </w:r>
        <w:r w:rsidR="005754A0">
          <w:rPr>
            <w:noProof/>
            <w:webHidden/>
          </w:rPr>
          <w:fldChar w:fldCharType="end"/>
        </w:r>
      </w:hyperlink>
    </w:p>
    <w:p w14:paraId="7B95E9FF" w14:textId="4F62EB9E" w:rsidR="005754A0" w:rsidRDefault="00575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57364" w:history="1">
        <w:r w:rsidRPr="00410CB6">
          <w:rPr>
            <w:rStyle w:val="Hyperlink"/>
            <w:noProof/>
          </w:rPr>
          <w:t>2.</w:t>
        </w:r>
        <w:r>
          <w:rPr>
            <w:rFonts w:asciiTheme="minorHAnsi" w:eastAsiaTheme="minorEastAsia" w:hAnsiTheme="minorHAnsi" w:cstheme="minorBidi"/>
            <w:i w:val="0"/>
            <w:noProof/>
            <w:kern w:val="2"/>
            <w:sz w:val="24"/>
            <w14:ligatures w14:val="standardContextual"/>
          </w:rPr>
          <w:tab/>
        </w:r>
        <w:r w:rsidRPr="005754A0">
          <w:rPr>
            <w:rStyle w:val="Hyperlink"/>
            <w:rFonts w:ascii="Aptos" w:hAnsi="Aptos"/>
            <w:noProof/>
          </w:rPr>
          <w:t>Consideration</w:t>
        </w:r>
        <w:r>
          <w:rPr>
            <w:noProof/>
            <w:webHidden/>
          </w:rPr>
          <w:tab/>
        </w:r>
        <w:r>
          <w:rPr>
            <w:noProof/>
            <w:webHidden/>
          </w:rPr>
          <w:fldChar w:fldCharType="begin"/>
        </w:r>
        <w:r>
          <w:rPr>
            <w:noProof/>
            <w:webHidden/>
          </w:rPr>
          <w:instrText xml:space="preserve"> PAGEREF _Toc178757364 \h </w:instrText>
        </w:r>
        <w:r>
          <w:rPr>
            <w:noProof/>
            <w:webHidden/>
          </w:rPr>
        </w:r>
        <w:r>
          <w:rPr>
            <w:noProof/>
            <w:webHidden/>
          </w:rPr>
          <w:fldChar w:fldCharType="separate"/>
        </w:r>
        <w:r>
          <w:rPr>
            <w:noProof/>
            <w:webHidden/>
          </w:rPr>
          <w:t>4</w:t>
        </w:r>
        <w:r>
          <w:rPr>
            <w:noProof/>
            <w:webHidden/>
          </w:rPr>
          <w:fldChar w:fldCharType="end"/>
        </w:r>
      </w:hyperlink>
    </w:p>
    <w:p w14:paraId="6D16D830" w14:textId="5468927D" w:rsidR="005754A0" w:rsidRDefault="00575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57376" w:history="1">
        <w:r w:rsidRPr="00410CB6">
          <w:rPr>
            <w:rStyle w:val="Hyperlink"/>
            <w:noProof/>
          </w:rPr>
          <w:t>3.</w:t>
        </w:r>
        <w:r>
          <w:rPr>
            <w:rFonts w:asciiTheme="minorHAnsi" w:eastAsiaTheme="minorEastAsia" w:hAnsiTheme="minorHAnsi" w:cstheme="minorBidi"/>
            <w:i w:val="0"/>
            <w:noProof/>
            <w:kern w:val="2"/>
            <w:sz w:val="24"/>
            <w14:ligatures w14:val="standardContextual"/>
          </w:rPr>
          <w:tab/>
        </w:r>
        <w:r w:rsidRPr="00410CB6">
          <w:rPr>
            <w:rStyle w:val="Hyperlink"/>
            <w:noProof/>
          </w:rPr>
          <w:t>Admissions criteria</w:t>
        </w:r>
        <w:r>
          <w:rPr>
            <w:noProof/>
            <w:webHidden/>
          </w:rPr>
          <w:tab/>
        </w:r>
        <w:r>
          <w:rPr>
            <w:noProof/>
            <w:webHidden/>
          </w:rPr>
          <w:fldChar w:fldCharType="begin"/>
        </w:r>
        <w:r>
          <w:rPr>
            <w:noProof/>
            <w:webHidden/>
          </w:rPr>
          <w:instrText xml:space="preserve"> PAGEREF _Toc178757376 \h </w:instrText>
        </w:r>
        <w:r>
          <w:rPr>
            <w:noProof/>
            <w:webHidden/>
          </w:rPr>
        </w:r>
        <w:r>
          <w:rPr>
            <w:noProof/>
            <w:webHidden/>
          </w:rPr>
          <w:fldChar w:fldCharType="separate"/>
        </w:r>
        <w:r>
          <w:rPr>
            <w:noProof/>
            <w:webHidden/>
          </w:rPr>
          <w:t>5</w:t>
        </w:r>
        <w:r>
          <w:rPr>
            <w:noProof/>
            <w:webHidden/>
          </w:rPr>
          <w:fldChar w:fldCharType="end"/>
        </w:r>
      </w:hyperlink>
    </w:p>
    <w:p w14:paraId="3CC75D4F" w14:textId="4C0E31ED" w:rsidR="005754A0" w:rsidRDefault="00575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57387" w:history="1">
        <w:r w:rsidRPr="00410CB6">
          <w:rPr>
            <w:rStyle w:val="Hyperlink"/>
            <w:noProof/>
          </w:rPr>
          <w:t>4.</w:t>
        </w:r>
        <w:r>
          <w:rPr>
            <w:rFonts w:asciiTheme="minorHAnsi" w:eastAsiaTheme="minorEastAsia" w:hAnsiTheme="minorHAnsi" w:cstheme="minorBidi"/>
            <w:i w:val="0"/>
            <w:noProof/>
            <w:kern w:val="2"/>
            <w:sz w:val="24"/>
            <w14:ligatures w14:val="standardContextual"/>
          </w:rPr>
          <w:tab/>
        </w:r>
        <w:r w:rsidRPr="00410CB6">
          <w:rPr>
            <w:rStyle w:val="Hyperlink"/>
            <w:noProof/>
          </w:rPr>
          <w:t>Pupil Friendly Interview- Meet &amp; Greet</w:t>
        </w:r>
        <w:r>
          <w:rPr>
            <w:noProof/>
            <w:webHidden/>
          </w:rPr>
          <w:tab/>
        </w:r>
        <w:r>
          <w:rPr>
            <w:noProof/>
            <w:webHidden/>
          </w:rPr>
          <w:fldChar w:fldCharType="begin"/>
        </w:r>
        <w:r>
          <w:rPr>
            <w:noProof/>
            <w:webHidden/>
          </w:rPr>
          <w:instrText xml:space="preserve"> PAGEREF _Toc178757387 \h </w:instrText>
        </w:r>
        <w:r>
          <w:rPr>
            <w:noProof/>
            <w:webHidden/>
          </w:rPr>
        </w:r>
        <w:r>
          <w:rPr>
            <w:noProof/>
            <w:webHidden/>
          </w:rPr>
          <w:fldChar w:fldCharType="separate"/>
        </w:r>
        <w:r>
          <w:rPr>
            <w:noProof/>
            <w:webHidden/>
          </w:rPr>
          <w:t>6</w:t>
        </w:r>
        <w:r>
          <w:rPr>
            <w:noProof/>
            <w:webHidden/>
          </w:rPr>
          <w:fldChar w:fldCharType="end"/>
        </w:r>
      </w:hyperlink>
    </w:p>
    <w:p w14:paraId="5A0D907E" w14:textId="217A2AAD" w:rsidR="005754A0" w:rsidRDefault="005754A0">
      <w:pPr>
        <w:pStyle w:val="TOC1"/>
        <w:tabs>
          <w:tab w:val="left" w:pos="480"/>
          <w:tab w:val="right" w:leader="dot" w:pos="8296"/>
        </w:tabs>
        <w:rPr>
          <w:rFonts w:asciiTheme="minorHAnsi" w:eastAsiaTheme="minorEastAsia" w:hAnsiTheme="minorHAnsi" w:cstheme="minorBidi"/>
          <w:i w:val="0"/>
          <w:noProof/>
          <w:kern w:val="2"/>
          <w:sz w:val="24"/>
          <w14:ligatures w14:val="standardContextual"/>
        </w:rPr>
      </w:pPr>
      <w:hyperlink w:anchor="_Toc178757391" w:history="1">
        <w:r w:rsidRPr="00410CB6">
          <w:rPr>
            <w:rStyle w:val="Hyperlink"/>
            <w:noProof/>
          </w:rPr>
          <w:t>5.</w:t>
        </w:r>
        <w:r>
          <w:rPr>
            <w:rFonts w:asciiTheme="minorHAnsi" w:eastAsiaTheme="minorEastAsia" w:hAnsiTheme="minorHAnsi" w:cstheme="minorBidi"/>
            <w:i w:val="0"/>
            <w:noProof/>
            <w:kern w:val="2"/>
            <w:sz w:val="24"/>
            <w14:ligatures w14:val="standardContextual"/>
          </w:rPr>
          <w:tab/>
        </w:r>
        <w:r w:rsidRPr="00410CB6">
          <w:rPr>
            <w:rStyle w:val="Hyperlink"/>
            <w:noProof/>
          </w:rPr>
          <w:t>Six -Week Assessment Period</w:t>
        </w:r>
        <w:r>
          <w:rPr>
            <w:noProof/>
            <w:webHidden/>
          </w:rPr>
          <w:tab/>
        </w:r>
        <w:r>
          <w:rPr>
            <w:noProof/>
            <w:webHidden/>
          </w:rPr>
          <w:fldChar w:fldCharType="begin"/>
        </w:r>
        <w:r>
          <w:rPr>
            <w:noProof/>
            <w:webHidden/>
          </w:rPr>
          <w:instrText xml:space="preserve"> PAGEREF _Toc178757391 \h </w:instrText>
        </w:r>
        <w:r>
          <w:rPr>
            <w:noProof/>
            <w:webHidden/>
          </w:rPr>
        </w:r>
        <w:r>
          <w:rPr>
            <w:noProof/>
            <w:webHidden/>
          </w:rPr>
          <w:fldChar w:fldCharType="separate"/>
        </w:r>
        <w:r>
          <w:rPr>
            <w:noProof/>
            <w:webHidden/>
          </w:rPr>
          <w:t>6</w:t>
        </w:r>
        <w:r>
          <w:rPr>
            <w:noProof/>
            <w:webHidden/>
          </w:rPr>
          <w:fldChar w:fldCharType="end"/>
        </w:r>
      </w:hyperlink>
    </w:p>
    <w:p w14:paraId="53C1070A" w14:textId="1E478C78" w:rsidR="001B7716" w:rsidRPr="005754A0" w:rsidRDefault="00DC664C" w:rsidP="001B7716">
      <w:pPr>
        <w:rPr>
          <w:rFonts w:ascii="Aptos" w:hAnsi="Aptos"/>
          <w:sz w:val="20"/>
          <w:szCs w:val="20"/>
        </w:rPr>
      </w:pPr>
      <w:r w:rsidRPr="005754A0">
        <w:rPr>
          <w:rFonts w:ascii="Aptos" w:hAnsi="Aptos"/>
          <w:b/>
          <w:sz w:val="20"/>
          <w:szCs w:val="20"/>
        </w:rPr>
        <w:fldChar w:fldCharType="end"/>
      </w:r>
      <w:bookmarkStart w:id="5" w:name="_Toc478713879"/>
      <w:bookmarkEnd w:id="4"/>
    </w:p>
    <w:p w14:paraId="2F37EB24" w14:textId="77777777" w:rsidR="001B7716" w:rsidRPr="005754A0" w:rsidRDefault="001B7716" w:rsidP="001B7716">
      <w:pPr>
        <w:rPr>
          <w:rFonts w:ascii="Aptos" w:hAnsi="Aptos"/>
          <w:sz w:val="20"/>
          <w:szCs w:val="20"/>
        </w:rPr>
      </w:pPr>
    </w:p>
    <w:p w14:paraId="0F449C1F" w14:textId="77777777" w:rsidR="001B7716" w:rsidRPr="005754A0" w:rsidRDefault="001B7716" w:rsidP="001B7716">
      <w:pPr>
        <w:rPr>
          <w:rFonts w:ascii="Aptos" w:hAnsi="Aptos"/>
          <w:sz w:val="20"/>
          <w:szCs w:val="20"/>
        </w:rPr>
      </w:pPr>
    </w:p>
    <w:p w14:paraId="56261525" w14:textId="77777777" w:rsidR="001B7716" w:rsidRPr="005754A0" w:rsidRDefault="001B7716" w:rsidP="001B7716">
      <w:pPr>
        <w:rPr>
          <w:rFonts w:ascii="Aptos" w:hAnsi="Aptos"/>
          <w:sz w:val="20"/>
          <w:szCs w:val="20"/>
        </w:rPr>
      </w:pPr>
    </w:p>
    <w:p w14:paraId="0E061C03" w14:textId="77777777" w:rsidR="001B7716" w:rsidRPr="005754A0" w:rsidRDefault="001B7716" w:rsidP="001B7716">
      <w:pPr>
        <w:rPr>
          <w:rFonts w:ascii="Aptos" w:hAnsi="Aptos"/>
          <w:sz w:val="20"/>
          <w:szCs w:val="20"/>
        </w:rPr>
      </w:pPr>
    </w:p>
    <w:p w14:paraId="1B6D6453" w14:textId="77777777" w:rsidR="001B7716" w:rsidRPr="005754A0" w:rsidRDefault="001B7716" w:rsidP="001B7716">
      <w:pPr>
        <w:rPr>
          <w:rFonts w:ascii="Aptos" w:hAnsi="Aptos"/>
          <w:sz w:val="20"/>
          <w:szCs w:val="20"/>
        </w:rPr>
      </w:pPr>
    </w:p>
    <w:p w14:paraId="4EAE97B2" w14:textId="77777777" w:rsidR="001B7716" w:rsidRPr="005754A0" w:rsidRDefault="001B7716" w:rsidP="001B7716">
      <w:pPr>
        <w:rPr>
          <w:rFonts w:ascii="Aptos" w:hAnsi="Aptos"/>
          <w:sz w:val="20"/>
          <w:szCs w:val="20"/>
        </w:rPr>
      </w:pPr>
    </w:p>
    <w:p w14:paraId="1AFE75D0" w14:textId="77777777" w:rsidR="001B7716" w:rsidRPr="005754A0" w:rsidRDefault="001B7716" w:rsidP="001B7716">
      <w:pPr>
        <w:rPr>
          <w:rFonts w:ascii="Aptos" w:hAnsi="Aptos"/>
          <w:sz w:val="20"/>
          <w:szCs w:val="20"/>
        </w:rPr>
      </w:pPr>
    </w:p>
    <w:p w14:paraId="2EFA607D" w14:textId="77777777" w:rsidR="001B7716" w:rsidRPr="005754A0" w:rsidRDefault="001B7716" w:rsidP="001B7716">
      <w:pPr>
        <w:rPr>
          <w:rFonts w:ascii="Aptos" w:hAnsi="Aptos"/>
          <w:sz w:val="20"/>
          <w:szCs w:val="20"/>
        </w:rPr>
      </w:pPr>
    </w:p>
    <w:p w14:paraId="56547087" w14:textId="77777777" w:rsidR="001B7716" w:rsidRPr="005754A0" w:rsidRDefault="001B7716" w:rsidP="001B7716">
      <w:pPr>
        <w:rPr>
          <w:rFonts w:ascii="Aptos" w:hAnsi="Aptos"/>
          <w:sz w:val="20"/>
          <w:szCs w:val="20"/>
        </w:rPr>
      </w:pPr>
    </w:p>
    <w:p w14:paraId="006DD213" w14:textId="77777777" w:rsidR="001B7716" w:rsidRPr="005754A0" w:rsidRDefault="001B7716" w:rsidP="001B7716">
      <w:pPr>
        <w:rPr>
          <w:rFonts w:ascii="Aptos" w:hAnsi="Aptos"/>
          <w:sz w:val="20"/>
          <w:szCs w:val="20"/>
        </w:rPr>
      </w:pPr>
    </w:p>
    <w:p w14:paraId="1020CD04" w14:textId="77777777" w:rsidR="001B7716" w:rsidRPr="005754A0" w:rsidRDefault="001B7716" w:rsidP="001B7716">
      <w:pPr>
        <w:rPr>
          <w:rFonts w:ascii="Aptos" w:hAnsi="Aptos"/>
          <w:sz w:val="20"/>
          <w:szCs w:val="20"/>
        </w:rPr>
      </w:pPr>
    </w:p>
    <w:p w14:paraId="5565C913" w14:textId="77777777" w:rsidR="001B7716" w:rsidRPr="005754A0" w:rsidRDefault="001B7716" w:rsidP="001B7716">
      <w:pPr>
        <w:rPr>
          <w:rFonts w:ascii="Aptos" w:hAnsi="Aptos"/>
          <w:sz w:val="20"/>
          <w:szCs w:val="20"/>
        </w:rPr>
      </w:pPr>
    </w:p>
    <w:p w14:paraId="3CDFD334" w14:textId="77777777" w:rsidR="001B7716" w:rsidRPr="005754A0" w:rsidRDefault="001B7716" w:rsidP="001B7716">
      <w:pPr>
        <w:rPr>
          <w:rFonts w:ascii="Aptos" w:hAnsi="Aptos"/>
          <w:sz w:val="20"/>
          <w:szCs w:val="20"/>
        </w:rPr>
      </w:pPr>
    </w:p>
    <w:p w14:paraId="71B64642" w14:textId="77777777" w:rsidR="001B7716" w:rsidRPr="005754A0" w:rsidRDefault="001B7716" w:rsidP="001B7716">
      <w:pPr>
        <w:rPr>
          <w:rFonts w:ascii="Aptos" w:hAnsi="Aptos"/>
          <w:sz w:val="20"/>
          <w:szCs w:val="20"/>
        </w:rPr>
      </w:pPr>
    </w:p>
    <w:p w14:paraId="78B2400B" w14:textId="77777777" w:rsidR="001B7716" w:rsidRPr="005754A0" w:rsidRDefault="001B7716" w:rsidP="001B7716">
      <w:pPr>
        <w:rPr>
          <w:rFonts w:ascii="Aptos" w:hAnsi="Aptos"/>
          <w:sz w:val="20"/>
          <w:szCs w:val="20"/>
        </w:rPr>
      </w:pPr>
    </w:p>
    <w:p w14:paraId="694FDFC1" w14:textId="77777777" w:rsidR="001B7716" w:rsidRPr="005754A0" w:rsidRDefault="001B7716" w:rsidP="001B7716">
      <w:pPr>
        <w:rPr>
          <w:rFonts w:ascii="Aptos" w:hAnsi="Aptos"/>
          <w:sz w:val="20"/>
          <w:szCs w:val="20"/>
        </w:rPr>
      </w:pPr>
    </w:p>
    <w:p w14:paraId="3847CF66" w14:textId="77777777" w:rsidR="001B7716" w:rsidRPr="005754A0" w:rsidRDefault="001B7716" w:rsidP="001B7716">
      <w:pPr>
        <w:rPr>
          <w:rFonts w:ascii="Aptos" w:hAnsi="Aptos"/>
          <w:sz w:val="20"/>
          <w:szCs w:val="20"/>
        </w:rPr>
      </w:pPr>
    </w:p>
    <w:p w14:paraId="35EC3F31" w14:textId="77777777" w:rsidR="001B7716" w:rsidRPr="005754A0" w:rsidRDefault="001B7716" w:rsidP="001B7716">
      <w:pPr>
        <w:rPr>
          <w:rFonts w:ascii="Aptos" w:hAnsi="Aptos"/>
          <w:sz w:val="20"/>
          <w:szCs w:val="20"/>
        </w:rPr>
      </w:pPr>
    </w:p>
    <w:p w14:paraId="43410B0D" w14:textId="77777777" w:rsidR="001B7716" w:rsidRPr="005754A0" w:rsidRDefault="001B7716" w:rsidP="001B7716">
      <w:pPr>
        <w:rPr>
          <w:rFonts w:ascii="Aptos" w:hAnsi="Aptos"/>
          <w:sz w:val="20"/>
          <w:szCs w:val="20"/>
        </w:rPr>
      </w:pPr>
    </w:p>
    <w:p w14:paraId="3151B9CE" w14:textId="77777777" w:rsidR="001B7716" w:rsidRPr="005754A0" w:rsidRDefault="001B7716" w:rsidP="001B7716">
      <w:pPr>
        <w:rPr>
          <w:rFonts w:ascii="Aptos" w:hAnsi="Aptos"/>
          <w:sz w:val="20"/>
          <w:szCs w:val="20"/>
        </w:rPr>
      </w:pPr>
    </w:p>
    <w:p w14:paraId="2751E3A3" w14:textId="77777777" w:rsidR="001B7716" w:rsidRPr="005754A0" w:rsidRDefault="001B7716" w:rsidP="001B7716">
      <w:pPr>
        <w:rPr>
          <w:rFonts w:ascii="Aptos" w:hAnsi="Aptos"/>
          <w:sz w:val="20"/>
          <w:szCs w:val="20"/>
        </w:rPr>
      </w:pPr>
    </w:p>
    <w:p w14:paraId="0B96A8DA" w14:textId="77777777" w:rsidR="001B7716" w:rsidRPr="005754A0" w:rsidRDefault="001B7716" w:rsidP="001B7716">
      <w:pPr>
        <w:rPr>
          <w:rFonts w:ascii="Aptos" w:hAnsi="Aptos"/>
          <w:sz w:val="20"/>
          <w:szCs w:val="20"/>
        </w:rPr>
      </w:pPr>
    </w:p>
    <w:p w14:paraId="2DD8755C" w14:textId="77777777" w:rsidR="001B7716" w:rsidRPr="005754A0" w:rsidRDefault="001B7716" w:rsidP="001B7716">
      <w:pPr>
        <w:rPr>
          <w:rFonts w:ascii="Aptos" w:hAnsi="Aptos"/>
          <w:sz w:val="20"/>
          <w:szCs w:val="20"/>
        </w:rPr>
      </w:pPr>
    </w:p>
    <w:p w14:paraId="641B0CCE" w14:textId="77777777" w:rsidR="001B7716" w:rsidRPr="005754A0" w:rsidRDefault="001B7716" w:rsidP="001B7716">
      <w:pPr>
        <w:rPr>
          <w:rFonts w:ascii="Aptos" w:hAnsi="Aptos"/>
          <w:sz w:val="20"/>
          <w:szCs w:val="20"/>
        </w:rPr>
      </w:pPr>
    </w:p>
    <w:p w14:paraId="7CC7387D" w14:textId="77777777" w:rsidR="001B7716" w:rsidRPr="005754A0" w:rsidRDefault="001B7716" w:rsidP="001B7716">
      <w:pPr>
        <w:rPr>
          <w:rFonts w:ascii="Aptos" w:hAnsi="Aptos"/>
          <w:sz w:val="20"/>
          <w:szCs w:val="20"/>
        </w:rPr>
      </w:pPr>
    </w:p>
    <w:p w14:paraId="01CF04B5" w14:textId="77777777" w:rsidR="001B7716" w:rsidRPr="005754A0" w:rsidRDefault="001B7716" w:rsidP="001B7716">
      <w:pPr>
        <w:rPr>
          <w:rFonts w:ascii="Aptos" w:hAnsi="Aptos"/>
          <w:sz w:val="20"/>
          <w:szCs w:val="20"/>
        </w:rPr>
      </w:pPr>
    </w:p>
    <w:p w14:paraId="7DF43970" w14:textId="77777777" w:rsidR="001B7716" w:rsidRPr="005754A0" w:rsidRDefault="001B7716" w:rsidP="001B7716">
      <w:pPr>
        <w:rPr>
          <w:rFonts w:ascii="Aptos" w:hAnsi="Aptos"/>
          <w:sz w:val="20"/>
          <w:szCs w:val="20"/>
        </w:rPr>
      </w:pPr>
    </w:p>
    <w:p w14:paraId="757CDD9C" w14:textId="77777777" w:rsidR="005754A0" w:rsidRPr="005754A0" w:rsidRDefault="005754A0" w:rsidP="001B7716">
      <w:pPr>
        <w:rPr>
          <w:rFonts w:ascii="Aptos" w:hAnsi="Aptos"/>
          <w:sz w:val="20"/>
          <w:szCs w:val="20"/>
        </w:rPr>
      </w:pPr>
    </w:p>
    <w:p w14:paraId="2DA715D5" w14:textId="77777777" w:rsidR="005754A0" w:rsidRPr="005754A0" w:rsidRDefault="005754A0" w:rsidP="001B7716">
      <w:pPr>
        <w:rPr>
          <w:rFonts w:ascii="Aptos" w:hAnsi="Aptos"/>
          <w:sz w:val="20"/>
          <w:szCs w:val="20"/>
        </w:rPr>
      </w:pPr>
    </w:p>
    <w:p w14:paraId="7ABAC15F" w14:textId="77777777" w:rsidR="005754A0" w:rsidRPr="005754A0" w:rsidRDefault="005754A0" w:rsidP="001B7716">
      <w:pPr>
        <w:rPr>
          <w:rFonts w:ascii="Aptos" w:hAnsi="Aptos"/>
          <w:sz w:val="20"/>
          <w:szCs w:val="20"/>
        </w:rPr>
      </w:pPr>
    </w:p>
    <w:p w14:paraId="377BBC9D" w14:textId="77777777" w:rsidR="005754A0" w:rsidRPr="005754A0" w:rsidRDefault="005754A0" w:rsidP="001B7716">
      <w:pPr>
        <w:rPr>
          <w:rFonts w:ascii="Aptos" w:hAnsi="Aptos"/>
          <w:sz w:val="20"/>
          <w:szCs w:val="20"/>
        </w:rPr>
      </w:pPr>
    </w:p>
    <w:p w14:paraId="08FA1D2F" w14:textId="77777777" w:rsidR="005754A0" w:rsidRPr="005754A0" w:rsidRDefault="005754A0" w:rsidP="001B7716">
      <w:pPr>
        <w:rPr>
          <w:rFonts w:ascii="Aptos" w:hAnsi="Aptos"/>
          <w:sz w:val="20"/>
          <w:szCs w:val="20"/>
        </w:rPr>
      </w:pPr>
    </w:p>
    <w:p w14:paraId="36659CBB" w14:textId="77777777" w:rsidR="005754A0" w:rsidRPr="005754A0" w:rsidRDefault="005754A0" w:rsidP="001B7716">
      <w:pPr>
        <w:rPr>
          <w:rFonts w:ascii="Aptos" w:hAnsi="Aptos"/>
          <w:sz w:val="20"/>
          <w:szCs w:val="20"/>
        </w:rPr>
      </w:pPr>
    </w:p>
    <w:p w14:paraId="28337B0D" w14:textId="77777777" w:rsidR="005754A0" w:rsidRPr="005754A0" w:rsidRDefault="005754A0" w:rsidP="001B7716">
      <w:pPr>
        <w:rPr>
          <w:rFonts w:ascii="Aptos" w:hAnsi="Aptos"/>
          <w:sz w:val="20"/>
          <w:szCs w:val="20"/>
        </w:rPr>
      </w:pPr>
    </w:p>
    <w:p w14:paraId="775028A4" w14:textId="77777777" w:rsidR="005754A0" w:rsidRPr="005754A0" w:rsidRDefault="005754A0" w:rsidP="001B7716">
      <w:pPr>
        <w:rPr>
          <w:rFonts w:ascii="Aptos" w:hAnsi="Aptos"/>
          <w:sz w:val="20"/>
          <w:szCs w:val="20"/>
        </w:rPr>
      </w:pPr>
    </w:p>
    <w:p w14:paraId="3B2C86AB" w14:textId="77777777" w:rsidR="005754A0" w:rsidRPr="005754A0" w:rsidRDefault="005754A0" w:rsidP="001B7716">
      <w:pPr>
        <w:rPr>
          <w:rFonts w:ascii="Aptos" w:hAnsi="Aptos"/>
          <w:sz w:val="20"/>
          <w:szCs w:val="20"/>
        </w:rPr>
      </w:pPr>
    </w:p>
    <w:p w14:paraId="7BAEC96D" w14:textId="77777777" w:rsidR="005754A0" w:rsidRPr="005754A0" w:rsidRDefault="005754A0" w:rsidP="001B7716">
      <w:pPr>
        <w:rPr>
          <w:rFonts w:ascii="Aptos" w:hAnsi="Aptos"/>
          <w:sz w:val="20"/>
          <w:szCs w:val="20"/>
        </w:rPr>
      </w:pPr>
    </w:p>
    <w:p w14:paraId="6BC1EB6C" w14:textId="77777777" w:rsidR="005754A0" w:rsidRPr="005754A0" w:rsidRDefault="005754A0" w:rsidP="001B7716">
      <w:pPr>
        <w:rPr>
          <w:rFonts w:ascii="Aptos" w:hAnsi="Aptos"/>
          <w:sz w:val="20"/>
          <w:szCs w:val="20"/>
        </w:rPr>
      </w:pPr>
    </w:p>
    <w:p w14:paraId="63FF359B" w14:textId="77777777" w:rsidR="005754A0" w:rsidRPr="005754A0" w:rsidRDefault="005754A0" w:rsidP="001B7716">
      <w:pPr>
        <w:rPr>
          <w:rFonts w:ascii="Aptos" w:hAnsi="Aptos"/>
          <w:sz w:val="20"/>
          <w:szCs w:val="20"/>
        </w:rPr>
      </w:pPr>
    </w:p>
    <w:p w14:paraId="4D566591" w14:textId="77777777" w:rsidR="005754A0" w:rsidRPr="005754A0" w:rsidRDefault="005754A0" w:rsidP="001B7716">
      <w:pPr>
        <w:rPr>
          <w:rFonts w:ascii="Aptos" w:hAnsi="Aptos"/>
          <w:sz w:val="20"/>
          <w:szCs w:val="20"/>
        </w:rPr>
      </w:pPr>
    </w:p>
    <w:p w14:paraId="76DD75CD" w14:textId="77777777" w:rsidR="005754A0" w:rsidRPr="005754A0" w:rsidRDefault="005754A0" w:rsidP="001B7716">
      <w:pPr>
        <w:rPr>
          <w:rFonts w:ascii="Aptos" w:hAnsi="Aptos"/>
          <w:sz w:val="20"/>
          <w:szCs w:val="20"/>
        </w:rPr>
      </w:pPr>
    </w:p>
    <w:p w14:paraId="1D4C8BE8" w14:textId="77777777" w:rsidR="001B7716" w:rsidRPr="005754A0" w:rsidRDefault="001B7716" w:rsidP="001B7716">
      <w:pPr>
        <w:rPr>
          <w:rFonts w:ascii="Aptos" w:hAnsi="Aptos"/>
          <w:sz w:val="20"/>
          <w:szCs w:val="20"/>
        </w:rPr>
      </w:pPr>
    </w:p>
    <w:p w14:paraId="1CA00465" w14:textId="77777777" w:rsidR="001B7716" w:rsidRPr="005754A0" w:rsidRDefault="001B7716" w:rsidP="001B7716">
      <w:pPr>
        <w:rPr>
          <w:rFonts w:ascii="Aptos" w:hAnsi="Aptos"/>
          <w:sz w:val="20"/>
          <w:szCs w:val="20"/>
        </w:rPr>
      </w:pPr>
    </w:p>
    <w:p w14:paraId="799AF058" w14:textId="77777777" w:rsidR="00A6469E" w:rsidRPr="005754A0" w:rsidRDefault="00A6469E" w:rsidP="001B7716">
      <w:pPr>
        <w:pStyle w:val="Default"/>
        <w:outlineLvl w:val="0"/>
        <w:rPr>
          <w:rFonts w:ascii="Aptos" w:hAnsi="Aptos"/>
          <w:b/>
          <w:bCs/>
          <w:sz w:val="22"/>
          <w:szCs w:val="22"/>
        </w:rPr>
      </w:pPr>
    </w:p>
    <w:p w14:paraId="78011797" w14:textId="4939DDD5" w:rsidR="009F3BBD" w:rsidRPr="005754A0" w:rsidRDefault="005754A0" w:rsidP="005754A0">
      <w:pPr>
        <w:pStyle w:val="Heading1"/>
        <w:numPr>
          <w:ilvl w:val="0"/>
          <w:numId w:val="5"/>
        </w:numPr>
      </w:pPr>
      <w:bookmarkStart w:id="6" w:name="_Toc178757361"/>
      <w:r w:rsidRPr="005754A0">
        <w:lastRenderedPageBreak/>
        <w:t>Introduction</w:t>
      </w:r>
      <w:bookmarkEnd w:id="6"/>
    </w:p>
    <w:p w14:paraId="5CF2E308" w14:textId="77777777" w:rsidR="009F3BBD" w:rsidRPr="005754A0" w:rsidRDefault="009F3BBD" w:rsidP="009F3BBD">
      <w:pPr>
        <w:pStyle w:val="Default"/>
        <w:outlineLvl w:val="0"/>
        <w:rPr>
          <w:rFonts w:ascii="Aptos" w:hAnsi="Aptos"/>
          <w:bCs/>
          <w:sz w:val="22"/>
          <w:szCs w:val="22"/>
        </w:rPr>
      </w:pPr>
    </w:p>
    <w:p w14:paraId="6CFC8863" w14:textId="0C7AE8D1" w:rsidR="009F3BBD" w:rsidRPr="005754A0" w:rsidRDefault="009F3BBD" w:rsidP="009F3BBD">
      <w:pPr>
        <w:pStyle w:val="Default"/>
        <w:outlineLvl w:val="0"/>
        <w:rPr>
          <w:rFonts w:ascii="Aptos" w:hAnsi="Aptos"/>
          <w:bCs/>
          <w:sz w:val="20"/>
          <w:szCs w:val="20"/>
        </w:rPr>
      </w:pPr>
      <w:bookmarkStart w:id="7" w:name="_Toc178757362"/>
      <w:r w:rsidRPr="005754A0">
        <w:rPr>
          <w:rFonts w:ascii="Aptos" w:hAnsi="Aptos"/>
          <w:bCs/>
          <w:sz w:val="20"/>
          <w:szCs w:val="20"/>
        </w:rPr>
        <w:t>Life Skills Manor School provides full time education for boys and girls diagnosed with Autism. At full capacity the school will be a Secondary (1</w:t>
      </w:r>
      <w:r w:rsidR="00C5525E" w:rsidRPr="005754A0">
        <w:rPr>
          <w:rFonts w:ascii="Aptos" w:hAnsi="Aptos"/>
          <w:bCs/>
          <w:sz w:val="20"/>
          <w:szCs w:val="20"/>
        </w:rPr>
        <w:t>0</w:t>
      </w:r>
      <w:r w:rsidRPr="005754A0">
        <w:rPr>
          <w:rFonts w:ascii="Aptos" w:hAnsi="Aptos"/>
          <w:bCs/>
          <w:sz w:val="20"/>
          <w:szCs w:val="20"/>
        </w:rPr>
        <w:t>-1</w:t>
      </w:r>
      <w:r w:rsidR="00C5525E" w:rsidRPr="005754A0">
        <w:rPr>
          <w:rFonts w:ascii="Aptos" w:hAnsi="Aptos"/>
          <w:bCs/>
          <w:sz w:val="20"/>
          <w:szCs w:val="20"/>
        </w:rPr>
        <w:t>8</w:t>
      </w:r>
      <w:r w:rsidRPr="005754A0">
        <w:rPr>
          <w:rFonts w:ascii="Aptos" w:hAnsi="Aptos"/>
          <w:bCs/>
          <w:sz w:val="20"/>
          <w:szCs w:val="20"/>
        </w:rPr>
        <w:t xml:space="preserve"> years old) </w:t>
      </w:r>
      <w:r w:rsidR="00C5525E" w:rsidRPr="005754A0">
        <w:rPr>
          <w:rFonts w:ascii="Aptos" w:hAnsi="Aptos"/>
          <w:bCs/>
          <w:sz w:val="20"/>
          <w:szCs w:val="20"/>
        </w:rPr>
        <w:t>p</w:t>
      </w:r>
      <w:r w:rsidRPr="005754A0">
        <w:rPr>
          <w:rFonts w:ascii="Aptos" w:hAnsi="Aptos"/>
          <w:bCs/>
          <w:sz w:val="20"/>
          <w:szCs w:val="20"/>
        </w:rPr>
        <w:t>rovision</w:t>
      </w:r>
      <w:r w:rsidR="00C5525E" w:rsidRPr="005754A0">
        <w:rPr>
          <w:rFonts w:ascii="Aptos" w:hAnsi="Aptos"/>
          <w:bCs/>
          <w:sz w:val="20"/>
          <w:szCs w:val="20"/>
        </w:rPr>
        <w:t>.</w:t>
      </w:r>
      <w:bookmarkEnd w:id="7"/>
      <w:r w:rsidR="00C5525E" w:rsidRPr="005754A0">
        <w:rPr>
          <w:rFonts w:ascii="Aptos" w:hAnsi="Aptos"/>
          <w:bCs/>
          <w:sz w:val="20"/>
          <w:szCs w:val="20"/>
        </w:rPr>
        <w:t xml:space="preserve"> </w:t>
      </w:r>
    </w:p>
    <w:p w14:paraId="2F09400B" w14:textId="77777777" w:rsidR="009F3BBD" w:rsidRPr="005754A0" w:rsidRDefault="009F3BBD" w:rsidP="009F3BBD">
      <w:pPr>
        <w:pStyle w:val="Default"/>
        <w:outlineLvl w:val="0"/>
        <w:rPr>
          <w:rFonts w:ascii="Aptos" w:hAnsi="Aptos"/>
          <w:bCs/>
          <w:sz w:val="20"/>
          <w:szCs w:val="20"/>
        </w:rPr>
      </w:pPr>
      <w:r w:rsidRPr="005754A0">
        <w:rPr>
          <w:rFonts w:ascii="Aptos" w:hAnsi="Aptos"/>
          <w:bCs/>
          <w:sz w:val="20"/>
          <w:szCs w:val="20"/>
        </w:rPr>
        <w:t xml:space="preserve"> </w:t>
      </w:r>
    </w:p>
    <w:p w14:paraId="10EAA610" w14:textId="77777777" w:rsidR="009F3BBD" w:rsidRPr="005754A0" w:rsidRDefault="009F3BBD" w:rsidP="009F3BBD">
      <w:pPr>
        <w:pStyle w:val="Default"/>
        <w:outlineLvl w:val="0"/>
        <w:rPr>
          <w:rFonts w:ascii="Aptos" w:hAnsi="Aptos"/>
          <w:bCs/>
          <w:sz w:val="20"/>
          <w:szCs w:val="20"/>
        </w:rPr>
      </w:pPr>
      <w:bookmarkStart w:id="8" w:name="_Toc178757363"/>
      <w:r w:rsidRPr="005754A0">
        <w:rPr>
          <w:rFonts w:ascii="Aptos" w:hAnsi="Aptos"/>
          <w:bCs/>
          <w:sz w:val="20"/>
          <w:szCs w:val="20"/>
        </w:rPr>
        <w:t>Pupils attending the school are referred via KCC and every effort is made to ensure that the child is appropriately placed and that the provision offered by the school matches the needs of the child.</w:t>
      </w:r>
      <w:bookmarkEnd w:id="8"/>
      <w:r w:rsidRPr="005754A0">
        <w:rPr>
          <w:rFonts w:ascii="Aptos" w:hAnsi="Aptos"/>
          <w:bCs/>
          <w:sz w:val="20"/>
          <w:szCs w:val="20"/>
        </w:rPr>
        <w:t xml:space="preserve"> </w:t>
      </w:r>
    </w:p>
    <w:p w14:paraId="14F172E8" w14:textId="77777777" w:rsidR="009F3BBD" w:rsidRPr="005754A0" w:rsidRDefault="009F3BBD" w:rsidP="009F3BBD">
      <w:pPr>
        <w:pStyle w:val="Default"/>
        <w:outlineLvl w:val="0"/>
        <w:rPr>
          <w:rFonts w:ascii="Aptos" w:hAnsi="Aptos"/>
          <w:bCs/>
          <w:sz w:val="22"/>
          <w:szCs w:val="22"/>
        </w:rPr>
      </w:pPr>
    </w:p>
    <w:p w14:paraId="0DD1DF83" w14:textId="77777777" w:rsidR="009F3BBD" w:rsidRPr="005754A0" w:rsidRDefault="009F3BBD" w:rsidP="005754A0">
      <w:pPr>
        <w:pStyle w:val="Heading1"/>
      </w:pPr>
      <w:bookmarkStart w:id="9" w:name="_Toc178757364"/>
      <w:r w:rsidRPr="005754A0">
        <w:t>Consideration</w:t>
      </w:r>
      <w:bookmarkEnd w:id="9"/>
    </w:p>
    <w:p w14:paraId="25068F85" w14:textId="77777777" w:rsidR="005754A0" w:rsidRDefault="009F3BBD" w:rsidP="009F3BBD">
      <w:pPr>
        <w:pStyle w:val="Default"/>
        <w:outlineLvl w:val="0"/>
        <w:rPr>
          <w:rFonts w:ascii="Aptos" w:hAnsi="Aptos"/>
          <w:bCs/>
          <w:sz w:val="22"/>
          <w:szCs w:val="22"/>
        </w:rPr>
      </w:pPr>
      <w:r w:rsidRPr="005754A0">
        <w:rPr>
          <w:rFonts w:ascii="Aptos" w:hAnsi="Aptos"/>
          <w:bCs/>
          <w:sz w:val="22"/>
          <w:szCs w:val="22"/>
        </w:rPr>
        <w:t xml:space="preserve"> </w:t>
      </w:r>
      <w:bookmarkStart w:id="10" w:name="_Toc178757365"/>
    </w:p>
    <w:p w14:paraId="70C89F79" w14:textId="6CFC4596" w:rsidR="00A6469E" w:rsidRPr="005754A0" w:rsidRDefault="009F3BBD" w:rsidP="009F3BBD">
      <w:pPr>
        <w:pStyle w:val="Default"/>
        <w:outlineLvl w:val="0"/>
        <w:rPr>
          <w:rFonts w:ascii="Aptos" w:hAnsi="Aptos"/>
          <w:bCs/>
          <w:sz w:val="20"/>
          <w:szCs w:val="20"/>
        </w:rPr>
      </w:pPr>
      <w:r w:rsidRPr="005754A0">
        <w:rPr>
          <w:rFonts w:ascii="Aptos" w:hAnsi="Aptos"/>
          <w:bCs/>
          <w:sz w:val="20"/>
          <w:szCs w:val="20"/>
        </w:rPr>
        <w:t>To summarise, in all cases pupils will be considered for admission if:</w:t>
      </w:r>
      <w:bookmarkEnd w:id="10"/>
      <w:r w:rsidRPr="005754A0">
        <w:rPr>
          <w:rFonts w:ascii="Aptos" w:hAnsi="Aptos"/>
          <w:bCs/>
          <w:sz w:val="20"/>
          <w:szCs w:val="20"/>
        </w:rPr>
        <w:t xml:space="preserve"> </w:t>
      </w:r>
    </w:p>
    <w:p w14:paraId="5B9ACE4E" w14:textId="77777777" w:rsidR="00A6469E" w:rsidRPr="005754A0" w:rsidRDefault="00A6469E" w:rsidP="009F3BBD">
      <w:pPr>
        <w:pStyle w:val="Default"/>
        <w:outlineLvl w:val="0"/>
        <w:rPr>
          <w:rFonts w:ascii="Aptos" w:hAnsi="Aptos"/>
          <w:bCs/>
          <w:sz w:val="20"/>
          <w:szCs w:val="20"/>
        </w:rPr>
      </w:pPr>
    </w:p>
    <w:p w14:paraId="5CE96F29" w14:textId="5E890C36" w:rsidR="009F3BBD" w:rsidRPr="005754A0" w:rsidRDefault="009F3BBD" w:rsidP="00A0221D">
      <w:pPr>
        <w:pStyle w:val="Default"/>
        <w:numPr>
          <w:ilvl w:val="0"/>
          <w:numId w:val="1"/>
        </w:numPr>
        <w:ind w:left="360"/>
        <w:outlineLvl w:val="0"/>
        <w:rPr>
          <w:rFonts w:ascii="Aptos" w:hAnsi="Aptos"/>
          <w:bCs/>
          <w:sz w:val="20"/>
          <w:szCs w:val="20"/>
        </w:rPr>
      </w:pPr>
      <w:bookmarkStart w:id="11" w:name="_Toc178757366"/>
      <w:r w:rsidRPr="005754A0">
        <w:rPr>
          <w:rFonts w:ascii="Aptos" w:hAnsi="Aptos"/>
          <w:bCs/>
          <w:sz w:val="20"/>
          <w:szCs w:val="20"/>
        </w:rPr>
        <w:t xml:space="preserve">They have a current Education and Health Care Plan, or if EHCP planning is agreed with the Local Authority. In some </w:t>
      </w:r>
      <w:r w:rsidR="00C5525E" w:rsidRPr="005754A0">
        <w:rPr>
          <w:rFonts w:ascii="Aptos" w:hAnsi="Aptos"/>
          <w:bCs/>
          <w:sz w:val="20"/>
          <w:szCs w:val="20"/>
        </w:rPr>
        <w:t>cases,</w:t>
      </w:r>
      <w:r w:rsidRPr="005754A0">
        <w:rPr>
          <w:rFonts w:ascii="Aptos" w:hAnsi="Aptos"/>
          <w:bCs/>
          <w:sz w:val="20"/>
          <w:szCs w:val="20"/>
        </w:rPr>
        <w:t xml:space="preserve"> pupils we be considered without an EHCP; these pupils will be supported in obtaining an EHCP where/if appropriate.</w:t>
      </w:r>
      <w:bookmarkEnd w:id="11"/>
      <w:r w:rsidRPr="005754A0">
        <w:rPr>
          <w:rFonts w:ascii="Aptos" w:hAnsi="Aptos"/>
          <w:bCs/>
          <w:sz w:val="20"/>
          <w:szCs w:val="20"/>
        </w:rPr>
        <w:t xml:space="preserve"> </w:t>
      </w:r>
    </w:p>
    <w:p w14:paraId="09EF3AFD" w14:textId="679E2990" w:rsidR="00C5525E" w:rsidRPr="005754A0" w:rsidRDefault="00C5525E" w:rsidP="00A0221D">
      <w:pPr>
        <w:pStyle w:val="Default"/>
        <w:numPr>
          <w:ilvl w:val="0"/>
          <w:numId w:val="1"/>
        </w:numPr>
        <w:ind w:left="360"/>
        <w:outlineLvl w:val="0"/>
        <w:rPr>
          <w:rFonts w:ascii="Aptos" w:hAnsi="Aptos"/>
          <w:bCs/>
          <w:sz w:val="20"/>
          <w:szCs w:val="20"/>
        </w:rPr>
      </w:pPr>
      <w:bookmarkStart w:id="12" w:name="_Toc178757367"/>
      <w:r w:rsidRPr="005754A0">
        <w:rPr>
          <w:rFonts w:ascii="Aptos" w:hAnsi="Aptos"/>
          <w:bCs/>
          <w:sz w:val="20"/>
          <w:szCs w:val="20"/>
        </w:rPr>
        <w:t>Have a primary diagnosis of Autism or are the pathway assessment for a diagnosis of Autism.</w:t>
      </w:r>
      <w:bookmarkEnd w:id="12"/>
      <w:r w:rsidRPr="005754A0">
        <w:rPr>
          <w:rFonts w:ascii="Aptos" w:hAnsi="Aptos"/>
          <w:bCs/>
          <w:sz w:val="20"/>
          <w:szCs w:val="20"/>
        </w:rPr>
        <w:t xml:space="preserve"> </w:t>
      </w:r>
    </w:p>
    <w:p w14:paraId="025A5629" w14:textId="77777777" w:rsidR="009F3BBD" w:rsidRPr="005754A0" w:rsidRDefault="009F3BBD" w:rsidP="00A0221D">
      <w:pPr>
        <w:pStyle w:val="Default"/>
        <w:numPr>
          <w:ilvl w:val="0"/>
          <w:numId w:val="1"/>
        </w:numPr>
        <w:ind w:left="360"/>
        <w:outlineLvl w:val="0"/>
        <w:rPr>
          <w:rFonts w:ascii="Aptos" w:hAnsi="Aptos"/>
          <w:bCs/>
          <w:sz w:val="20"/>
          <w:szCs w:val="20"/>
        </w:rPr>
      </w:pPr>
      <w:bookmarkStart w:id="13" w:name="_Toc178757368"/>
      <w:r w:rsidRPr="005754A0">
        <w:rPr>
          <w:rFonts w:ascii="Aptos" w:hAnsi="Aptos"/>
          <w:bCs/>
          <w:sz w:val="20"/>
          <w:szCs w:val="20"/>
        </w:rPr>
        <w:t>Funding for the placement has been formally agreed with the Local Authority.</w:t>
      </w:r>
      <w:bookmarkEnd w:id="13"/>
      <w:r w:rsidRPr="005754A0">
        <w:rPr>
          <w:rFonts w:ascii="Aptos" w:hAnsi="Aptos"/>
          <w:bCs/>
          <w:sz w:val="20"/>
          <w:szCs w:val="20"/>
        </w:rPr>
        <w:t xml:space="preserve"> </w:t>
      </w:r>
    </w:p>
    <w:p w14:paraId="5EA80356" w14:textId="77777777" w:rsidR="009F3BBD" w:rsidRPr="005754A0" w:rsidRDefault="009F3BBD" w:rsidP="00A0221D">
      <w:pPr>
        <w:pStyle w:val="Default"/>
        <w:numPr>
          <w:ilvl w:val="0"/>
          <w:numId w:val="1"/>
        </w:numPr>
        <w:ind w:left="360"/>
        <w:outlineLvl w:val="0"/>
        <w:rPr>
          <w:rFonts w:ascii="Aptos" w:hAnsi="Aptos"/>
          <w:bCs/>
          <w:sz w:val="20"/>
          <w:szCs w:val="20"/>
        </w:rPr>
      </w:pPr>
      <w:bookmarkStart w:id="14" w:name="_Toc178757369"/>
      <w:r w:rsidRPr="005754A0">
        <w:rPr>
          <w:rFonts w:ascii="Aptos" w:hAnsi="Aptos"/>
          <w:bCs/>
          <w:sz w:val="20"/>
          <w:szCs w:val="20"/>
        </w:rPr>
        <w:t>The special needs of the pupil are such as can be met in the terms of registration of the school.</w:t>
      </w:r>
      <w:bookmarkEnd w:id="14"/>
      <w:r w:rsidRPr="005754A0">
        <w:rPr>
          <w:rFonts w:ascii="Aptos" w:hAnsi="Aptos"/>
          <w:bCs/>
          <w:sz w:val="20"/>
          <w:szCs w:val="20"/>
        </w:rPr>
        <w:t xml:space="preserve"> </w:t>
      </w:r>
    </w:p>
    <w:p w14:paraId="6E94ED08" w14:textId="77777777" w:rsidR="009F3BBD" w:rsidRPr="005754A0" w:rsidRDefault="009F3BBD" w:rsidP="00A0221D">
      <w:pPr>
        <w:pStyle w:val="Default"/>
        <w:numPr>
          <w:ilvl w:val="0"/>
          <w:numId w:val="1"/>
        </w:numPr>
        <w:ind w:left="360"/>
        <w:outlineLvl w:val="0"/>
        <w:rPr>
          <w:rFonts w:ascii="Aptos" w:hAnsi="Aptos"/>
          <w:bCs/>
          <w:sz w:val="20"/>
          <w:szCs w:val="20"/>
        </w:rPr>
      </w:pPr>
      <w:bookmarkStart w:id="15" w:name="_Toc178757370"/>
      <w:r w:rsidRPr="005754A0">
        <w:rPr>
          <w:rFonts w:ascii="Aptos" w:hAnsi="Aptos"/>
          <w:bCs/>
          <w:sz w:val="20"/>
          <w:szCs w:val="20"/>
        </w:rPr>
        <w:t>The provision is such as can be met by the school in terms of its registration.</w:t>
      </w:r>
      <w:bookmarkEnd w:id="15"/>
      <w:r w:rsidRPr="005754A0">
        <w:rPr>
          <w:rFonts w:ascii="Aptos" w:hAnsi="Aptos"/>
          <w:bCs/>
          <w:sz w:val="20"/>
          <w:szCs w:val="20"/>
        </w:rPr>
        <w:t xml:space="preserve"> </w:t>
      </w:r>
    </w:p>
    <w:p w14:paraId="6256473D" w14:textId="54A7B3BD" w:rsidR="009F3BBD" w:rsidRPr="005754A0" w:rsidRDefault="009F3BBD" w:rsidP="00A0221D">
      <w:pPr>
        <w:pStyle w:val="Default"/>
        <w:numPr>
          <w:ilvl w:val="0"/>
          <w:numId w:val="1"/>
        </w:numPr>
        <w:ind w:left="360"/>
        <w:outlineLvl w:val="0"/>
        <w:rPr>
          <w:rFonts w:ascii="Aptos" w:hAnsi="Aptos"/>
          <w:bCs/>
          <w:sz w:val="20"/>
          <w:szCs w:val="20"/>
        </w:rPr>
      </w:pPr>
      <w:bookmarkStart w:id="16" w:name="_Toc178757371"/>
      <w:r w:rsidRPr="005754A0">
        <w:rPr>
          <w:rFonts w:ascii="Aptos" w:hAnsi="Aptos"/>
          <w:bCs/>
          <w:sz w:val="20"/>
          <w:szCs w:val="20"/>
        </w:rPr>
        <w:t xml:space="preserve">All up-to-date information concerning the pupil, including the most recent reviews, </w:t>
      </w:r>
      <w:r w:rsidR="00C5525E" w:rsidRPr="005754A0">
        <w:rPr>
          <w:rFonts w:ascii="Aptos" w:hAnsi="Aptos"/>
          <w:bCs/>
          <w:sz w:val="20"/>
          <w:szCs w:val="20"/>
        </w:rPr>
        <w:t>Provision Plans</w:t>
      </w:r>
      <w:r w:rsidRPr="005754A0">
        <w:rPr>
          <w:rFonts w:ascii="Aptos" w:hAnsi="Aptos"/>
          <w:bCs/>
          <w:sz w:val="20"/>
          <w:szCs w:val="20"/>
        </w:rPr>
        <w:t xml:space="preserve"> and reports etc., will be provided by the funding agency.</w:t>
      </w:r>
      <w:bookmarkEnd w:id="16"/>
      <w:r w:rsidRPr="005754A0">
        <w:rPr>
          <w:rFonts w:ascii="Aptos" w:hAnsi="Aptos"/>
          <w:bCs/>
          <w:sz w:val="20"/>
          <w:szCs w:val="20"/>
        </w:rPr>
        <w:t xml:space="preserve"> </w:t>
      </w:r>
    </w:p>
    <w:p w14:paraId="22F7C867" w14:textId="77777777" w:rsidR="009F3BBD" w:rsidRPr="005754A0" w:rsidRDefault="009F3BBD" w:rsidP="00A0221D">
      <w:pPr>
        <w:pStyle w:val="Default"/>
        <w:numPr>
          <w:ilvl w:val="0"/>
          <w:numId w:val="1"/>
        </w:numPr>
        <w:ind w:left="360"/>
        <w:outlineLvl w:val="0"/>
        <w:rPr>
          <w:rFonts w:ascii="Aptos" w:hAnsi="Aptos"/>
          <w:bCs/>
          <w:sz w:val="20"/>
          <w:szCs w:val="20"/>
        </w:rPr>
      </w:pPr>
      <w:bookmarkStart w:id="17" w:name="_Toc178757372"/>
      <w:r w:rsidRPr="005754A0">
        <w:rPr>
          <w:rFonts w:ascii="Aptos" w:hAnsi="Aptos"/>
          <w:bCs/>
          <w:sz w:val="20"/>
          <w:szCs w:val="20"/>
        </w:rPr>
        <w:t>Placing Authorities and their social workers formally accept the School Policies as presented at application for admission.</w:t>
      </w:r>
      <w:bookmarkEnd w:id="17"/>
      <w:r w:rsidRPr="005754A0">
        <w:rPr>
          <w:rFonts w:ascii="Aptos" w:hAnsi="Aptos"/>
          <w:bCs/>
          <w:sz w:val="20"/>
          <w:szCs w:val="20"/>
        </w:rPr>
        <w:t xml:space="preserve"> </w:t>
      </w:r>
    </w:p>
    <w:p w14:paraId="16CFD7B6" w14:textId="77777777" w:rsidR="009F3BBD" w:rsidRPr="005754A0" w:rsidRDefault="009F3BBD" w:rsidP="00A0221D">
      <w:pPr>
        <w:pStyle w:val="Default"/>
        <w:numPr>
          <w:ilvl w:val="0"/>
          <w:numId w:val="1"/>
        </w:numPr>
        <w:ind w:left="360"/>
        <w:outlineLvl w:val="0"/>
        <w:rPr>
          <w:rFonts w:ascii="Aptos" w:hAnsi="Aptos"/>
          <w:bCs/>
          <w:sz w:val="20"/>
          <w:szCs w:val="20"/>
        </w:rPr>
      </w:pPr>
      <w:bookmarkStart w:id="18" w:name="_Toc178757373"/>
      <w:r w:rsidRPr="005754A0">
        <w:rPr>
          <w:rFonts w:ascii="Aptos" w:hAnsi="Aptos"/>
          <w:bCs/>
          <w:sz w:val="20"/>
          <w:szCs w:val="20"/>
        </w:rPr>
        <w:t>Pupils and Carers agree to comply with School Rules and the learning and behavioural expectations of the school and placing authorities, home and where applicable, parents agree to support the school in this adherence.</w:t>
      </w:r>
      <w:bookmarkEnd w:id="18"/>
      <w:r w:rsidRPr="005754A0">
        <w:rPr>
          <w:rFonts w:ascii="Aptos" w:hAnsi="Aptos"/>
          <w:bCs/>
          <w:sz w:val="20"/>
          <w:szCs w:val="20"/>
        </w:rPr>
        <w:t xml:space="preserve"> </w:t>
      </w:r>
    </w:p>
    <w:p w14:paraId="3E930EC0" w14:textId="77777777" w:rsidR="009F3BBD" w:rsidRPr="005754A0" w:rsidRDefault="009F3BBD" w:rsidP="00A0221D">
      <w:pPr>
        <w:pStyle w:val="Default"/>
        <w:numPr>
          <w:ilvl w:val="0"/>
          <w:numId w:val="1"/>
        </w:numPr>
        <w:ind w:left="360"/>
        <w:outlineLvl w:val="0"/>
        <w:rPr>
          <w:rFonts w:ascii="Aptos" w:hAnsi="Aptos"/>
          <w:bCs/>
          <w:sz w:val="20"/>
          <w:szCs w:val="20"/>
        </w:rPr>
      </w:pPr>
      <w:bookmarkStart w:id="19" w:name="_Toc178757374"/>
      <w:r w:rsidRPr="005754A0">
        <w:rPr>
          <w:rFonts w:ascii="Aptos" w:hAnsi="Aptos"/>
          <w:bCs/>
          <w:sz w:val="20"/>
          <w:szCs w:val="20"/>
        </w:rPr>
        <w:t>The child/young person's admission will not significantly disrupt the education or jeopardise the safety of the other children/young people in the school.</w:t>
      </w:r>
      <w:bookmarkEnd w:id="19"/>
      <w:r w:rsidRPr="005754A0">
        <w:rPr>
          <w:rFonts w:ascii="Aptos" w:hAnsi="Aptos"/>
          <w:bCs/>
          <w:sz w:val="20"/>
          <w:szCs w:val="20"/>
        </w:rPr>
        <w:t xml:space="preserve"> </w:t>
      </w:r>
    </w:p>
    <w:p w14:paraId="2AA9A6FB" w14:textId="77777777" w:rsidR="009F3BBD" w:rsidRPr="005754A0" w:rsidRDefault="009F3BBD" w:rsidP="00A0221D">
      <w:pPr>
        <w:pStyle w:val="Default"/>
        <w:numPr>
          <w:ilvl w:val="0"/>
          <w:numId w:val="1"/>
        </w:numPr>
        <w:ind w:left="360"/>
        <w:outlineLvl w:val="0"/>
        <w:rPr>
          <w:rFonts w:ascii="Aptos" w:hAnsi="Aptos"/>
          <w:bCs/>
          <w:sz w:val="20"/>
          <w:szCs w:val="20"/>
        </w:rPr>
      </w:pPr>
      <w:bookmarkStart w:id="20" w:name="_Toc178757375"/>
      <w:r w:rsidRPr="005754A0">
        <w:rPr>
          <w:rFonts w:ascii="Aptos" w:hAnsi="Aptos"/>
          <w:bCs/>
          <w:sz w:val="20"/>
          <w:szCs w:val="20"/>
        </w:rPr>
        <w:t>There is a place available in the appropriate class/year group.</w:t>
      </w:r>
      <w:bookmarkEnd w:id="20"/>
      <w:r w:rsidRPr="005754A0">
        <w:rPr>
          <w:rFonts w:ascii="Aptos" w:hAnsi="Aptos"/>
          <w:bCs/>
          <w:sz w:val="20"/>
          <w:szCs w:val="20"/>
        </w:rPr>
        <w:t xml:space="preserve"> </w:t>
      </w:r>
    </w:p>
    <w:p w14:paraId="54D8F1FC" w14:textId="77777777" w:rsidR="001B7716" w:rsidRPr="005754A0" w:rsidRDefault="001B7716" w:rsidP="00A0221D">
      <w:pPr>
        <w:pStyle w:val="Default"/>
        <w:outlineLvl w:val="0"/>
        <w:rPr>
          <w:rFonts w:ascii="Aptos" w:hAnsi="Aptos"/>
          <w:b/>
          <w:bCs/>
          <w:sz w:val="20"/>
          <w:szCs w:val="20"/>
        </w:rPr>
      </w:pPr>
    </w:p>
    <w:p w14:paraId="43822A65" w14:textId="5B6F88A3" w:rsidR="001B7716" w:rsidRPr="005754A0" w:rsidRDefault="001B7716" w:rsidP="005754A0">
      <w:pPr>
        <w:pStyle w:val="Heading1"/>
      </w:pPr>
      <w:bookmarkStart w:id="21" w:name="_Toc178757376"/>
      <w:r w:rsidRPr="005754A0">
        <w:t>Admissions criteria</w:t>
      </w:r>
      <w:bookmarkEnd w:id="21"/>
      <w:r w:rsidRPr="005754A0">
        <w:t xml:space="preserve"> </w:t>
      </w:r>
    </w:p>
    <w:p w14:paraId="73A12EDE" w14:textId="77777777" w:rsidR="001B7716" w:rsidRPr="005754A0" w:rsidRDefault="001B7716" w:rsidP="001B7716">
      <w:pPr>
        <w:pStyle w:val="Default"/>
        <w:outlineLvl w:val="0"/>
        <w:rPr>
          <w:rFonts w:ascii="Aptos" w:hAnsi="Aptos"/>
          <w:b/>
          <w:bCs/>
          <w:sz w:val="22"/>
          <w:szCs w:val="22"/>
        </w:rPr>
      </w:pPr>
      <w:r w:rsidRPr="005754A0">
        <w:rPr>
          <w:rFonts w:ascii="Aptos" w:hAnsi="Aptos"/>
          <w:b/>
          <w:bCs/>
          <w:sz w:val="22"/>
          <w:szCs w:val="22"/>
        </w:rPr>
        <w:t xml:space="preserve"> </w:t>
      </w:r>
    </w:p>
    <w:p w14:paraId="5DF0E6E9" w14:textId="77777777" w:rsidR="001B7716" w:rsidRPr="005754A0" w:rsidRDefault="001B7716" w:rsidP="001B7716">
      <w:pPr>
        <w:pStyle w:val="Default"/>
        <w:outlineLvl w:val="0"/>
        <w:rPr>
          <w:rFonts w:ascii="Aptos" w:hAnsi="Aptos"/>
          <w:b/>
          <w:bCs/>
          <w:sz w:val="22"/>
          <w:szCs w:val="22"/>
        </w:rPr>
      </w:pPr>
    </w:p>
    <w:p w14:paraId="7DD76044" w14:textId="77777777" w:rsidR="001B7716" w:rsidRPr="005754A0" w:rsidRDefault="001B7716" w:rsidP="001B7716">
      <w:pPr>
        <w:pStyle w:val="Default"/>
        <w:outlineLvl w:val="0"/>
        <w:rPr>
          <w:rFonts w:ascii="Aptos" w:hAnsi="Aptos"/>
          <w:bCs/>
          <w:sz w:val="20"/>
          <w:szCs w:val="20"/>
        </w:rPr>
      </w:pPr>
      <w:bookmarkStart w:id="22" w:name="_Toc178757377"/>
      <w:r w:rsidRPr="005754A0">
        <w:rPr>
          <w:rFonts w:ascii="Aptos" w:hAnsi="Aptos"/>
          <w:b/>
          <w:bCs/>
          <w:sz w:val="22"/>
          <w:szCs w:val="22"/>
        </w:rPr>
        <w:t xml:space="preserve">• </w:t>
      </w:r>
      <w:r w:rsidRPr="005754A0">
        <w:rPr>
          <w:rFonts w:ascii="Aptos" w:hAnsi="Aptos"/>
          <w:bCs/>
          <w:sz w:val="20"/>
          <w:szCs w:val="20"/>
        </w:rPr>
        <w:t>The academic and social needs of the child must be able to be met by the school.</w:t>
      </w:r>
      <w:bookmarkEnd w:id="22"/>
      <w:r w:rsidRPr="005754A0">
        <w:rPr>
          <w:rFonts w:ascii="Aptos" w:hAnsi="Aptos"/>
          <w:bCs/>
          <w:sz w:val="20"/>
          <w:szCs w:val="20"/>
        </w:rPr>
        <w:t xml:space="preserve"> </w:t>
      </w:r>
    </w:p>
    <w:p w14:paraId="4A9518EC" w14:textId="77777777" w:rsidR="001B7716" w:rsidRPr="005754A0" w:rsidRDefault="001B7716" w:rsidP="001B7716">
      <w:pPr>
        <w:pStyle w:val="Default"/>
        <w:outlineLvl w:val="0"/>
        <w:rPr>
          <w:rFonts w:ascii="Aptos" w:hAnsi="Aptos"/>
          <w:bCs/>
          <w:sz w:val="20"/>
          <w:szCs w:val="20"/>
        </w:rPr>
      </w:pPr>
    </w:p>
    <w:p w14:paraId="54E9F844" w14:textId="3E85BFD0" w:rsidR="001B7716" w:rsidRPr="005754A0" w:rsidRDefault="001B7716" w:rsidP="001B7716">
      <w:pPr>
        <w:pStyle w:val="Default"/>
        <w:outlineLvl w:val="0"/>
        <w:rPr>
          <w:rFonts w:ascii="Aptos" w:hAnsi="Aptos"/>
          <w:bCs/>
          <w:sz w:val="20"/>
          <w:szCs w:val="20"/>
        </w:rPr>
      </w:pPr>
      <w:bookmarkStart w:id="23" w:name="_Toc178757378"/>
      <w:r w:rsidRPr="005754A0">
        <w:rPr>
          <w:rFonts w:ascii="Aptos" w:hAnsi="Aptos"/>
          <w:bCs/>
          <w:sz w:val="20"/>
          <w:szCs w:val="20"/>
        </w:rPr>
        <w:t xml:space="preserve">• The child or young person must be capable of working in a class of up to a maximum of </w:t>
      </w:r>
      <w:r w:rsidR="00C5525E" w:rsidRPr="005754A0">
        <w:rPr>
          <w:rFonts w:ascii="Aptos" w:hAnsi="Aptos"/>
          <w:bCs/>
          <w:sz w:val="20"/>
          <w:szCs w:val="20"/>
        </w:rPr>
        <w:t>ten</w:t>
      </w:r>
      <w:r w:rsidRPr="005754A0">
        <w:rPr>
          <w:rFonts w:ascii="Aptos" w:hAnsi="Aptos"/>
          <w:bCs/>
          <w:sz w:val="20"/>
          <w:szCs w:val="20"/>
        </w:rPr>
        <w:t xml:space="preserve"> </w:t>
      </w:r>
      <w:r w:rsidR="009F3BBD" w:rsidRPr="005754A0">
        <w:rPr>
          <w:rFonts w:ascii="Aptos" w:hAnsi="Aptos"/>
          <w:bCs/>
          <w:sz w:val="20"/>
          <w:szCs w:val="20"/>
        </w:rPr>
        <w:t>pupil</w:t>
      </w:r>
      <w:r w:rsidRPr="005754A0">
        <w:rPr>
          <w:rFonts w:ascii="Aptos" w:hAnsi="Aptos"/>
          <w:bCs/>
          <w:sz w:val="20"/>
          <w:szCs w:val="20"/>
        </w:rPr>
        <w:t>s.</w:t>
      </w:r>
      <w:bookmarkEnd w:id="23"/>
      <w:r w:rsidRPr="005754A0">
        <w:rPr>
          <w:rFonts w:ascii="Aptos" w:hAnsi="Aptos"/>
          <w:bCs/>
          <w:sz w:val="20"/>
          <w:szCs w:val="20"/>
        </w:rPr>
        <w:t xml:space="preserve"> </w:t>
      </w:r>
    </w:p>
    <w:p w14:paraId="2EE61D13" w14:textId="77777777" w:rsidR="001B7716" w:rsidRPr="005754A0" w:rsidRDefault="001B7716" w:rsidP="001B7716">
      <w:pPr>
        <w:pStyle w:val="Default"/>
        <w:outlineLvl w:val="0"/>
        <w:rPr>
          <w:rFonts w:ascii="Aptos" w:hAnsi="Aptos"/>
          <w:bCs/>
          <w:sz w:val="20"/>
          <w:szCs w:val="20"/>
        </w:rPr>
      </w:pPr>
    </w:p>
    <w:p w14:paraId="4CF6299C" w14:textId="77777777" w:rsidR="001B7716" w:rsidRPr="005754A0" w:rsidRDefault="001B7716" w:rsidP="001B7716">
      <w:pPr>
        <w:pStyle w:val="Default"/>
        <w:outlineLvl w:val="0"/>
        <w:rPr>
          <w:rFonts w:ascii="Aptos" w:hAnsi="Aptos"/>
          <w:bCs/>
          <w:sz w:val="20"/>
          <w:szCs w:val="20"/>
        </w:rPr>
      </w:pPr>
      <w:bookmarkStart w:id="24" w:name="_Toc178757379"/>
      <w:r w:rsidRPr="005754A0">
        <w:rPr>
          <w:rFonts w:ascii="Aptos" w:hAnsi="Aptos"/>
          <w:bCs/>
          <w:sz w:val="20"/>
          <w:szCs w:val="20"/>
        </w:rPr>
        <w:t>• The cultural, physical, spiritual and emotional needs of the child or young person must be able to be met by the staff group at Life Skills Manor School.</w:t>
      </w:r>
      <w:bookmarkEnd w:id="24"/>
      <w:r w:rsidRPr="005754A0">
        <w:rPr>
          <w:rFonts w:ascii="Aptos" w:hAnsi="Aptos"/>
          <w:bCs/>
          <w:sz w:val="20"/>
          <w:szCs w:val="20"/>
        </w:rPr>
        <w:t xml:space="preserve"> </w:t>
      </w:r>
    </w:p>
    <w:p w14:paraId="1AA718FF" w14:textId="77777777" w:rsidR="006F54D3" w:rsidRPr="005754A0" w:rsidRDefault="006F54D3" w:rsidP="006F54D3">
      <w:pPr>
        <w:pStyle w:val="Default"/>
        <w:outlineLvl w:val="0"/>
        <w:rPr>
          <w:rFonts w:ascii="Aptos" w:hAnsi="Aptos"/>
          <w:bCs/>
          <w:sz w:val="20"/>
          <w:szCs w:val="20"/>
        </w:rPr>
      </w:pPr>
    </w:p>
    <w:p w14:paraId="1776A184" w14:textId="77777777" w:rsidR="001B7716" w:rsidRPr="005754A0" w:rsidRDefault="001B7716" w:rsidP="006F54D3">
      <w:pPr>
        <w:pStyle w:val="Default"/>
        <w:outlineLvl w:val="0"/>
        <w:rPr>
          <w:rFonts w:ascii="Aptos" w:hAnsi="Aptos"/>
          <w:bCs/>
          <w:sz w:val="20"/>
          <w:szCs w:val="20"/>
        </w:rPr>
      </w:pPr>
      <w:bookmarkStart w:id="25" w:name="_Toc178757380"/>
      <w:r w:rsidRPr="005754A0">
        <w:rPr>
          <w:rFonts w:ascii="Aptos" w:hAnsi="Aptos"/>
          <w:bCs/>
          <w:sz w:val="20"/>
          <w:szCs w:val="20"/>
        </w:rPr>
        <w:t>• All children and young people admitted must have clearly stated that they will aim to try to conform to the standards of behaviour set out in the School’s Code of Conduct.</w:t>
      </w:r>
      <w:bookmarkEnd w:id="25"/>
      <w:r w:rsidRPr="005754A0">
        <w:rPr>
          <w:rFonts w:ascii="Aptos" w:hAnsi="Aptos"/>
          <w:bCs/>
          <w:sz w:val="20"/>
          <w:szCs w:val="20"/>
        </w:rPr>
        <w:t xml:space="preserve"> </w:t>
      </w:r>
    </w:p>
    <w:p w14:paraId="3D1F053E" w14:textId="77777777" w:rsidR="001B7716" w:rsidRPr="005754A0" w:rsidRDefault="001B7716" w:rsidP="001B7716">
      <w:pPr>
        <w:pStyle w:val="Default"/>
        <w:outlineLvl w:val="0"/>
        <w:rPr>
          <w:rFonts w:ascii="Aptos" w:hAnsi="Aptos"/>
          <w:bCs/>
          <w:sz w:val="20"/>
          <w:szCs w:val="20"/>
        </w:rPr>
      </w:pPr>
    </w:p>
    <w:p w14:paraId="6A18EF84" w14:textId="77777777" w:rsidR="001B7716" w:rsidRPr="005754A0" w:rsidRDefault="001B7716" w:rsidP="006F54D3">
      <w:pPr>
        <w:pStyle w:val="Default"/>
        <w:outlineLvl w:val="0"/>
        <w:rPr>
          <w:rFonts w:ascii="Aptos" w:hAnsi="Aptos"/>
          <w:bCs/>
          <w:sz w:val="20"/>
          <w:szCs w:val="20"/>
        </w:rPr>
      </w:pPr>
      <w:bookmarkStart w:id="26" w:name="_Toc178757381"/>
      <w:r w:rsidRPr="005754A0">
        <w:rPr>
          <w:rFonts w:ascii="Aptos" w:hAnsi="Aptos"/>
          <w:bCs/>
          <w:sz w:val="20"/>
          <w:szCs w:val="20"/>
        </w:rPr>
        <w:t>• Parents and/or carers will be asked to agree to a working partnership that will be open and honest throughout their child’s stay at Life Skills Manor School and sign a home school agreement.</w:t>
      </w:r>
      <w:bookmarkEnd w:id="26"/>
      <w:r w:rsidRPr="005754A0">
        <w:rPr>
          <w:rFonts w:ascii="Aptos" w:hAnsi="Aptos"/>
          <w:bCs/>
          <w:sz w:val="20"/>
          <w:szCs w:val="20"/>
        </w:rPr>
        <w:t xml:space="preserve"> </w:t>
      </w:r>
    </w:p>
    <w:p w14:paraId="59A98C8B" w14:textId="77777777" w:rsidR="001B7716" w:rsidRPr="005754A0" w:rsidRDefault="001B7716" w:rsidP="001B7716">
      <w:pPr>
        <w:pStyle w:val="Default"/>
        <w:outlineLvl w:val="0"/>
        <w:rPr>
          <w:rFonts w:ascii="Aptos" w:hAnsi="Aptos"/>
          <w:bCs/>
          <w:sz w:val="20"/>
          <w:szCs w:val="20"/>
        </w:rPr>
      </w:pPr>
    </w:p>
    <w:p w14:paraId="5881986C" w14:textId="06400EDF" w:rsidR="001B7716" w:rsidRPr="005754A0" w:rsidRDefault="001B7716" w:rsidP="006F54D3">
      <w:pPr>
        <w:pStyle w:val="Default"/>
        <w:outlineLvl w:val="0"/>
        <w:rPr>
          <w:rFonts w:ascii="Aptos" w:hAnsi="Aptos"/>
          <w:bCs/>
          <w:sz w:val="20"/>
          <w:szCs w:val="20"/>
        </w:rPr>
      </w:pPr>
      <w:bookmarkStart w:id="27" w:name="_Toc178757382"/>
      <w:r w:rsidRPr="005754A0">
        <w:rPr>
          <w:rFonts w:ascii="Aptos" w:hAnsi="Aptos"/>
          <w:bCs/>
          <w:sz w:val="20"/>
          <w:szCs w:val="20"/>
        </w:rPr>
        <w:t xml:space="preserve">• Life Skills Manor School will accept young people who have an EHCP </w:t>
      </w:r>
      <w:r w:rsidR="006F54D3" w:rsidRPr="005754A0">
        <w:rPr>
          <w:rFonts w:ascii="Aptos" w:hAnsi="Aptos"/>
          <w:bCs/>
          <w:sz w:val="20"/>
          <w:szCs w:val="20"/>
        </w:rPr>
        <w:t xml:space="preserve">and have been diagnosed with Autism Spectrum Condition (ASC) as a primary need. They may be high </w:t>
      </w:r>
      <w:r w:rsidR="004E710F" w:rsidRPr="005754A0">
        <w:rPr>
          <w:rFonts w:ascii="Aptos" w:hAnsi="Aptos"/>
          <w:bCs/>
          <w:sz w:val="20"/>
          <w:szCs w:val="20"/>
        </w:rPr>
        <w:t>functioning,</w:t>
      </w:r>
      <w:r w:rsidR="006F54D3" w:rsidRPr="005754A0">
        <w:rPr>
          <w:rFonts w:ascii="Aptos" w:hAnsi="Aptos"/>
          <w:bCs/>
          <w:sz w:val="20"/>
          <w:szCs w:val="20"/>
        </w:rPr>
        <w:t xml:space="preserve"> or t</w:t>
      </w:r>
      <w:r w:rsidRPr="005754A0">
        <w:rPr>
          <w:rFonts w:ascii="Aptos" w:hAnsi="Aptos"/>
          <w:bCs/>
          <w:sz w:val="20"/>
          <w:szCs w:val="20"/>
        </w:rPr>
        <w:t xml:space="preserve">hey </w:t>
      </w:r>
      <w:r w:rsidRPr="005754A0">
        <w:rPr>
          <w:rFonts w:ascii="Aptos" w:hAnsi="Aptos"/>
          <w:bCs/>
          <w:sz w:val="20"/>
          <w:szCs w:val="20"/>
        </w:rPr>
        <w:lastRenderedPageBreak/>
        <w:t>may have experienced a disruptive and disturbed edu</w:t>
      </w:r>
      <w:r w:rsidR="006F54D3" w:rsidRPr="005754A0">
        <w:rPr>
          <w:rFonts w:ascii="Aptos" w:hAnsi="Aptos"/>
          <w:bCs/>
          <w:sz w:val="20"/>
          <w:szCs w:val="20"/>
        </w:rPr>
        <w:t xml:space="preserve">cational life and may have </w:t>
      </w:r>
      <w:r w:rsidRPr="005754A0">
        <w:rPr>
          <w:rFonts w:ascii="Aptos" w:hAnsi="Aptos"/>
          <w:bCs/>
          <w:sz w:val="20"/>
          <w:szCs w:val="20"/>
        </w:rPr>
        <w:t>low self-esteem, social and emotional and sensory needs, including anxiety, coupled with difficulties relating to communication with adults and peers.</w:t>
      </w:r>
      <w:bookmarkEnd w:id="27"/>
      <w:r w:rsidRPr="005754A0">
        <w:rPr>
          <w:rFonts w:ascii="Aptos" w:hAnsi="Aptos"/>
          <w:bCs/>
          <w:sz w:val="20"/>
          <w:szCs w:val="20"/>
        </w:rPr>
        <w:t xml:space="preserve"> </w:t>
      </w:r>
    </w:p>
    <w:p w14:paraId="7EC13E99" w14:textId="77777777" w:rsidR="001B7716" w:rsidRPr="005754A0" w:rsidRDefault="001B7716" w:rsidP="001B7716">
      <w:pPr>
        <w:pStyle w:val="Default"/>
        <w:outlineLvl w:val="0"/>
        <w:rPr>
          <w:rFonts w:ascii="Aptos" w:hAnsi="Aptos"/>
          <w:bCs/>
          <w:sz w:val="20"/>
          <w:szCs w:val="20"/>
        </w:rPr>
      </w:pPr>
    </w:p>
    <w:p w14:paraId="568B6BD7" w14:textId="77777777" w:rsidR="001B7716" w:rsidRPr="005754A0" w:rsidRDefault="001B7716" w:rsidP="006F54D3">
      <w:pPr>
        <w:pStyle w:val="Default"/>
        <w:outlineLvl w:val="0"/>
        <w:rPr>
          <w:rFonts w:ascii="Aptos" w:hAnsi="Aptos"/>
          <w:bCs/>
          <w:sz w:val="20"/>
          <w:szCs w:val="20"/>
        </w:rPr>
      </w:pPr>
      <w:bookmarkStart w:id="28" w:name="_Toc178757383"/>
      <w:r w:rsidRPr="005754A0">
        <w:rPr>
          <w:rFonts w:ascii="Aptos" w:hAnsi="Aptos"/>
          <w:bCs/>
          <w:sz w:val="20"/>
          <w:szCs w:val="20"/>
        </w:rPr>
        <w:t>• Life Skills Manor School is willing to work in partnership with local Child and Adolescent Mental Health Services (when appropriate), and any other relevant professionals.</w:t>
      </w:r>
      <w:bookmarkEnd w:id="28"/>
      <w:r w:rsidRPr="005754A0">
        <w:rPr>
          <w:rFonts w:ascii="Aptos" w:hAnsi="Aptos"/>
          <w:bCs/>
          <w:sz w:val="20"/>
          <w:szCs w:val="20"/>
        </w:rPr>
        <w:t xml:space="preserve"> </w:t>
      </w:r>
    </w:p>
    <w:p w14:paraId="3DB5057A" w14:textId="77777777" w:rsidR="006F54D3" w:rsidRPr="005754A0" w:rsidRDefault="006F54D3" w:rsidP="006F54D3">
      <w:pPr>
        <w:pStyle w:val="Default"/>
        <w:outlineLvl w:val="0"/>
        <w:rPr>
          <w:rFonts w:ascii="Aptos" w:hAnsi="Aptos"/>
          <w:bCs/>
          <w:sz w:val="20"/>
          <w:szCs w:val="20"/>
        </w:rPr>
      </w:pPr>
    </w:p>
    <w:p w14:paraId="649FE226" w14:textId="77777777" w:rsidR="001B7716" w:rsidRPr="005754A0" w:rsidRDefault="001B7716" w:rsidP="006F54D3">
      <w:pPr>
        <w:pStyle w:val="Default"/>
        <w:outlineLvl w:val="0"/>
        <w:rPr>
          <w:rFonts w:ascii="Aptos" w:hAnsi="Aptos"/>
          <w:bCs/>
          <w:sz w:val="20"/>
          <w:szCs w:val="20"/>
        </w:rPr>
      </w:pPr>
      <w:bookmarkStart w:id="29" w:name="_Toc178757384"/>
      <w:r w:rsidRPr="005754A0">
        <w:rPr>
          <w:rFonts w:ascii="Aptos" w:hAnsi="Aptos"/>
          <w:bCs/>
          <w:sz w:val="20"/>
          <w:szCs w:val="20"/>
        </w:rPr>
        <w:t>• Initial enquiry may be by phone, letter or e-mail.</w:t>
      </w:r>
      <w:bookmarkEnd w:id="29"/>
      <w:r w:rsidRPr="005754A0">
        <w:rPr>
          <w:rFonts w:ascii="Aptos" w:hAnsi="Aptos"/>
          <w:bCs/>
          <w:sz w:val="20"/>
          <w:szCs w:val="20"/>
        </w:rPr>
        <w:t xml:space="preserve"> </w:t>
      </w:r>
    </w:p>
    <w:p w14:paraId="64B3BAEC" w14:textId="77777777" w:rsidR="001B7716" w:rsidRPr="005754A0" w:rsidRDefault="001B7716" w:rsidP="001B7716">
      <w:pPr>
        <w:pStyle w:val="Default"/>
        <w:outlineLvl w:val="0"/>
        <w:rPr>
          <w:rFonts w:ascii="Aptos" w:hAnsi="Aptos"/>
          <w:bCs/>
          <w:sz w:val="20"/>
          <w:szCs w:val="20"/>
        </w:rPr>
      </w:pPr>
    </w:p>
    <w:p w14:paraId="5E16D7E2" w14:textId="77777777" w:rsidR="001B7716" w:rsidRPr="005754A0" w:rsidRDefault="001B7716" w:rsidP="006F54D3">
      <w:pPr>
        <w:pStyle w:val="Default"/>
        <w:outlineLvl w:val="0"/>
        <w:rPr>
          <w:rFonts w:ascii="Aptos" w:hAnsi="Aptos"/>
          <w:bCs/>
          <w:sz w:val="20"/>
          <w:szCs w:val="20"/>
        </w:rPr>
      </w:pPr>
      <w:bookmarkStart w:id="30" w:name="_Toc178757385"/>
      <w:r w:rsidRPr="005754A0">
        <w:rPr>
          <w:rFonts w:ascii="Aptos" w:hAnsi="Aptos"/>
          <w:bCs/>
          <w:sz w:val="20"/>
          <w:szCs w:val="20"/>
        </w:rPr>
        <w:t xml:space="preserve">• All </w:t>
      </w:r>
      <w:r w:rsidR="009F3BBD" w:rsidRPr="005754A0">
        <w:rPr>
          <w:rFonts w:ascii="Aptos" w:hAnsi="Aptos"/>
          <w:bCs/>
          <w:sz w:val="20"/>
          <w:szCs w:val="20"/>
        </w:rPr>
        <w:t xml:space="preserve">pupils </w:t>
      </w:r>
      <w:r w:rsidR="006F54D3" w:rsidRPr="005754A0">
        <w:rPr>
          <w:rFonts w:ascii="Aptos" w:hAnsi="Aptos"/>
          <w:bCs/>
          <w:sz w:val="20"/>
          <w:szCs w:val="20"/>
        </w:rPr>
        <w:t>referred should have an EHCP.</w:t>
      </w:r>
      <w:bookmarkEnd w:id="30"/>
    </w:p>
    <w:p w14:paraId="2D64E560" w14:textId="77777777" w:rsidR="001B7716" w:rsidRPr="005754A0" w:rsidRDefault="001B7716" w:rsidP="001B7716">
      <w:pPr>
        <w:pStyle w:val="Default"/>
        <w:outlineLvl w:val="0"/>
        <w:rPr>
          <w:rFonts w:ascii="Aptos" w:hAnsi="Aptos"/>
          <w:bCs/>
          <w:sz w:val="20"/>
          <w:szCs w:val="20"/>
        </w:rPr>
      </w:pPr>
    </w:p>
    <w:p w14:paraId="12C05969" w14:textId="77777777" w:rsidR="001B7716" w:rsidRPr="005754A0" w:rsidRDefault="001B7716" w:rsidP="006F54D3">
      <w:pPr>
        <w:pStyle w:val="Default"/>
        <w:outlineLvl w:val="0"/>
        <w:rPr>
          <w:rFonts w:ascii="Aptos" w:hAnsi="Aptos"/>
          <w:bCs/>
          <w:sz w:val="20"/>
          <w:szCs w:val="20"/>
        </w:rPr>
      </w:pPr>
      <w:bookmarkStart w:id="31" w:name="_Toc178757386"/>
      <w:r w:rsidRPr="005754A0">
        <w:rPr>
          <w:rFonts w:ascii="Aptos" w:hAnsi="Aptos"/>
          <w:bCs/>
          <w:sz w:val="20"/>
          <w:szCs w:val="20"/>
        </w:rPr>
        <w:t>• Prior to the formal interview being arranged Life Skills Manor School will require the EHCP from the Placements officer.</w:t>
      </w:r>
      <w:bookmarkEnd w:id="31"/>
      <w:r w:rsidRPr="005754A0">
        <w:rPr>
          <w:rFonts w:ascii="Aptos" w:hAnsi="Aptos"/>
          <w:bCs/>
          <w:sz w:val="20"/>
          <w:szCs w:val="20"/>
        </w:rPr>
        <w:t xml:space="preserve"> </w:t>
      </w:r>
    </w:p>
    <w:p w14:paraId="7832DA32" w14:textId="77777777" w:rsidR="001B7716" w:rsidRPr="005754A0" w:rsidRDefault="001B7716" w:rsidP="001B7716">
      <w:pPr>
        <w:pStyle w:val="Default"/>
        <w:outlineLvl w:val="0"/>
        <w:rPr>
          <w:rFonts w:ascii="Aptos" w:hAnsi="Aptos"/>
          <w:b/>
          <w:bCs/>
          <w:sz w:val="22"/>
          <w:szCs w:val="22"/>
        </w:rPr>
      </w:pPr>
    </w:p>
    <w:p w14:paraId="65F673DA" w14:textId="77777777" w:rsidR="00C5525E" w:rsidRPr="005754A0" w:rsidRDefault="00C5525E" w:rsidP="001B7716">
      <w:pPr>
        <w:pStyle w:val="Default"/>
        <w:outlineLvl w:val="0"/>
        <w:rPr>
          <w:rFonts w:ascii="Aptos" w:hAnsi="Aptos"/>
          <w:b/>
          <w:bCs/>
          <w:sz w:val="22"/>
          <w:szCs w:val="22"/>
        </w:rPr>
      </w:pPr>
    </w:p>
    <w:p w14:paraId="42212114" w14:textId="45DA6235" w:rsidR="006F54D3" w:rsidRPr="005754A0" w:rsidRDefault="009F3BBD" w:rsidP="005754A0">
      <w:pPr>
        <w:pStyle w:val="Heading1"/>
      </w:pPr>
      <w:bookmarkStart w:id="32" w:name="_Toc178757387"/>
      <w:r w:rsidRPr="005754A0">
        <w:t>Pupil</w:t>
      </w:r>
      <w:r w:rsidR="001B7716" w:rsidRPr="005754A0">
        <w:t xml:space="preserve"> Friendly Interview</w:t>
      </w:r>
      <w:r w:rsidR="00A6469E" w:rsidRPr="005754A0">
        <w:t>- Meet &amp; Greet</w:t>
      </w:r>
      <w:bookmarkEnd w:id="32"/>
    </w:p>
    <w:p w14:paraId="0BFECA6B" w14:textId="77777777" w:rsidR="001B7716" w:rsidRPr="005754A0" w:rsidRDefault="001B7716" w:rsidP="001B7716">
      <w:pPr>
        <w:pStyle w:val="Default"/>
        <w:outlineLvl w:val="0"/>
        <w:rPr>
          <w:rFonts w:ascii="Aptos" w:hAnsi="Aptos"/>
          <w:b/>
          <w:bCs/>
          <w:sz w:val="22"/>
          <w:szCs w:val="22"/>
        </w:rPr>
      </w:pPr>
      <w:r w:rsidRPr="005754A0">
        <w:rPr>
          <w:rFonts w:ascii="Aptos" w:hAnsi="Aptos"/>
          <w:b/>
          <w:bCs/>
          <w:sz w:val="22"/>
          <w:szCs w:val="22"/>
        </w:rPr>
        <w:t xml:space="preserve"> </w:t>
      </w:r>
    </w:p>
    <w:p w14:paraId="48A82FA8" w14:textId="77777777" w:rsidR="001B7716" w:rsidRPr="005754A0" w:rsidRDefault="001B7716" w:rsidP="001B7716">
      <w:pPr>
        <w:pStyle w:val="Default"/>
        <w:outlineLvl w:val="0"/>
        <w:rPr>
          <w:rFonts w:ascii="Aptos" w:hAnsi="Aptos"/>
          <w:bCs/>
          <w:sz w:val="20"/>
          <w:szCs w:val="20"/>
        </w:rPr>
      </w:pPr>
      <w:bookmarkStart w:id="33" w:name="_Toc178757388"/>
      <w:r w:rsidRPr="005754A0">
        <w:rPr>
          <w:rFonts w:ascii="Aptos" w:hAnsi="Aptos"/>
          <w:bCs/>
          <w:sz w:val="20"/>
          <w:szCs w:val="20"/>
        </w:rPr>
        <w:t xml:space="preserve">A </w:t>
      </w:r>
      <w:r w:rsidR="009F3BBD" w:rsidRPr="005754A0">
        <w:rPr>
          <w:rFonts w:ascii="Aptos" w:hAnsi="Aptos"/>
          <w:bCs/>
          <w:sz w:val="20"/>
          <w:szCs w:val="20"/>
        </w:rPr>
        <w:t>pupil</w:t>
      </w:r>
      <w:r w:rsidRPr="005754A0">
        <w:rPr>
          <w:rFonts w:ascii="Aptos" w:hAnsi="Aptos"/>
          <w:bCs/>
          <w:sz w:val="20"/>
          <w:szCs w:val="20"/>
        </w:rPr>
        <w:t xml:space="preserve"> friendly interview will be held at Life Skills Manor School by appointment </w:t>
      </w:r>
      <w:r w:rsidR="006F54D3" w:rsidRPr="005754A0">
        <w:rPr>
          <w:rFonts w:ascii="Aptos" w:hAnsi="Aptos"/>
          <w:bCs/>
          <w:sz w:val="20"/>
          <w:szCs w:val="20"/>
        </w:rPr>
        <w:t>for parents/carers and their child</w:t>
      </w:r>
      <w:r w:rsidRPr="005754A0">
        <w:rPr>
          <w:rFonts w:ascii="Aptos" w:hAnsi="Aptos"/>
          <w:bCs/>
          <w:sz w:val="20"/>
          <w:szCs w:val="20"/>
        </w:rPr>
        <w:t>. The family will have the opportunity to walk around the school and see parts of the school day to get a feel of Life Skills Manor life.</w:t>
      </w:r>
      <w:bookmarkEnd w:id="33"/>
      <w:r w:rsidRPr="005754A0">
        <w:rPr>
          <w:rFonts w:ascii="Aptos" w:hAnsi="Aptos"/>
          <w:bCs/>
          <w:sz w:val="20"/>
          <w:szCs w:val="20"/>
        </w:rPr>
        <w:t xml:space="preserve"> </w:t>
      </w:r>
    </w:p>
    <w:p w14:paraId="77391020" w14:textId="77777777" w:rsidR="001B7716" w:rsidRPr="005754A0" w:rsidRDefault="001B7716" w:rsidP="001B7716">
      <w:pPr>
        <w:pStyle w:val="Default"/>
        <w:outlineLvl w:val="0"/>
        <w:rPr>
          <w:rFonts w:ascii="Aptos" w:hAnsi="Aptos"/>
          <w:b/>
          <w:bCs/>
          <w:sz w:val="20"/>
          <w:szCs w:val="20"/>
        </w:rPr>
      </w:pPr>
    </w:p>
    <w:p w14:paraId="632CA27E" w14:textId="3AC761EA" w:rsidR="001B7716" w:rsidRPr="005754A0" w:rsidRDefault="001B7716" w:rsidP="001B7716">
      <w:pPr>
        <w:pStyle w:val="Default"/>
        <w:outlineLvl w:val="0"/>
        <w:rPr>
          <w:rFonts w:ascii="Aptos" w:hAnsi="Aptos"/>
          <w:bCs/>
          <w:sz w:val="20"/>
          <w:szCs w:val="20"/>
        </w:rPr>
      </w:pPr>
      <w:bookmarkStart w:id="34" w:name="_Toc178757389"/>
      <w:r w:rsidRPr="005754A0">
        <w:rPr>
          <w:rFonts w:ascii="Aptos" w:hAnsi="Aptos"/>
          <w:bCs/>
          <w:sz w:val="20"/>
          <w:szCs w:val="20"/>
        </w:rPr>
        <w:t xml:space="preserve">There is an expectation that a decision to attend Life Skills Manor School should not be arrived at without due consideration. The family will be given the opportunity to discuss the placement. Within an acceptable period of time from this point the family will be informed whether a ‘taster day’ will be offered during which time the child or young person will be informally assessed in terms of whether the provision can meet the needs as outlined in the EHCP. This may include time with our </w:t>
      </w:r>
      <w:r w:rsidR="006F54D3" w:rsidRPr="005754A0">
        <w:rPr>
          <w:rFonts w:ascii="Aptos" w:hAnsi="Aptos"/>
          <w:bCs/>
          <w:sz w:val="20"/>
          <w:szCs w:val="20"/>
        </w:rPr>
        <w:t>headteacher, occupational health therapist and potential class group</w:t>
      </w:r>
      <w:r w:rsidRPr="005754A0">
        <w:rPr>
          <w:rFonts w:ascii="Aptos" w:hAnsi="Aptos"/>
          <w:bCs/>
          <w:sz w:val="20"/>
          <w:szCs w:val="20"/>
        </w:rPr>
        <w:t xml:space="preserve">. After this process the LA will be informed of the final decision by the </w:t>
      </w:r>
      <w:r w:rsidR="006F54D3" w:rsidRPr="005754A0">
        <w:rPr>
          <w:rFonts w:ascii="Aptos" w:hAnsi="Aptos"/>
          <w:bCs/>
          <w:sz w:val="20"/>
          <w:szCs w:val="20"/>
        </w:rPr>
        <w:t xml:space="preserve">headteacher </w:t>
      </w:r>
      <w:r w:rsidRPr="005754A0">
        <w:rPr>
          <w:rFonts w:ascii="Aptos" w:hAnsi="Aptos"/>
          <w:bCs/>
          <w:sz w:val="20"/>
          <w:szCs w:val="20"/>
        </w:rPr>
        <w:t>and the family informed thereafter.</w:t>
      </w:r>
      <w:bookmarkEnd w:id="34"/>
      <w:r w:rsidRPr="005754A0">
        <w:rPr>
          <w:rFonts w:ascii="Aptos" w:hAnsi="Aptos"/>
          <w:bCs/>
          <w:sz w:val="20"/>
          <w:szCs w:val="20"/>
        </w:rPr>
        <w:t xml:space="preserve"> </w:t>
      </w:r>
    </w:p>
    <w:p w14:paraId="4262BA2D" w14:textId="77777777" w:rsidR="006F54D3" w:rsidRPr="005754A0" w:rsidRDefault="006F54D3" w:rsidP="001B7716">
      <w:pPr>
        <w:pStyle w:val="Default"/>
        <w:outlineLvl w:val="0"/>
        <w:rPr>
          <w:rFonts w:ascii="Aptos" w:hAnsi="Aptos"/>
          <w:bCs/>
          <w:sz w:val="20"/>
          <w:szCs w:val="20"/>
        </w:rPr>
      </w:pPr>
    </w:p>
    <w:p w14:paraId="608D3A98" w14:textId="77777777" w:rsidR="006F54D3" w:rsidRPr="005754A0" w:rsidRDefault="001B7716" w:rsidP="001B7716">
      <w:pPr>
        <w:pStyle w:val="Default"/>
        <w:outlineLvl w:val="0"/>
        <w:rPr>
          <w:rFonts w:ascii="Aptos" w:hAnsi="Aptos"/>
          <w:bCs/>
          <w:sz w:val="20"/>
          <w:szCs w:val="20"/>
        </w:rPr>
      </w:pPr>
      <w:bookmarkStart w:id="35" w:name="_Toc178757390"/>
      <w:r w:rsidRPr="005754A0">
        <w:rPr>
          <w:rFonts w:ascii="Aptos" w:hAnsi="Aptos"/>
          <w:bCs/>
          <w:sz w:val="20"/>
          <w:szCs w:val="20"/>
        </w:rPr>
        <w:t>Upon the child or young person’s admission, every effort will be made for the parents/carers and child to meet with their son’s key members of staff.</w:t>
      </w:r>
      <w:bookmarkEnd w:id="35"/>
    </w:p>
    <w:p w14:paraId="250DC8CA" w14:textId="77777777" w:rsidR="001B7716" w:rsidRPr="005754A0" w:rsidRDefault="001B7716" w:rsidP="001B7716">
      <w:pPr>
        <w:pStyle w:val="Default"/>
        <w:outlineLvl w:val="0"/>
        <w:rPr>
          <w:rFonts w:ascii="Aptos" w:hAnsi="Aptos"/>
          <w:bCs/>
          <w:sz w:val="22"/>
          <w:szCs w:val="22"/>
        </w:rPr>
      </w:pPr>
      <w:r w:rsidRPr="005754A0">
        <w:rPr>
          <w:rFonts w:ascii="Aptos" w:hAnsi="Aptos"/>
          <w:bCs/>
          <w:sz w:val="22"/>
          <w:szCs w:val="22"/>
        </w:rPr>
        <w:t xml:space="preserve"> </w:t>
      </w:r>
    </w:p>
    <w:p w14:paraId="1CDCB29E" w14:textId="77777777" w:rsidR="001B7716" w:rsidRPr="005754A0" w:rsidRDefault="001B7716" w:rsidP="005754A0">
      <w:pPr>
        <w:pStyle w:val="Heading1"/>
      </w:pPr>
      <w:bookmarkStart w:id="36" w:name="_Toc178757391"/>
      <w:r w:rsidRPr="005754A0">
        <w:t xml:space="preserve">Six </w:t>
      </w:r>
      <w:r w:rsidR="00A0221D" w:rsidRPr="005754A0">
        <w:t>-</w:t>
      </w:r>
      <w:r w:rsidR="00A6469E" w:rsidRPr="005754A0">
        <w:t>W</w:t>
      </w:r>
      <w:r w:rsidRPr="005754A0">
        <w:t>ee</w:t>
      </w:r>
      <w:r w:rsidR="00A6469E" w:rsidRPr="005754A0">
        <w:t>k Assessment P</w:t>
      </w:r>
      <w:r w:rsidRPr="005754A0">
        <w:t>eriod</w:t>
      </w:r>
      <w:bookmarkEnd w:id="36"/>
      <w:r w:rsidRPr="005754A0">
        <w:t xml:space="preserve"> </w:t>
      </w:r>
    </w:p>
    <w:p w14:paraId="59BD2AF1" w14:textId="77777777" w:rsidR="006F54D3" w:rsidRPr="005754A0" w:rsidRDefault="006F54D3" w:rsidP="001B7716">
      <w:pPr>
        <w:pStyle w:val="Default"/>
        <w:outlineLvl w:val="0"/>
        <w:rPr>
          <w:rFonts w:ascii="Aptos" w:hAnsi="Aptos"/>
          <w:b/>
          <w:bCs/>
          <w:sz w:val="22"/>
          <w:szCs w:val="22"/>
        </w:rPr>
      </w:pPr>
    </w:p>
    <w:p w14:paraId="49254DB2" w14:textId="77777777" w:rsidR="006F54D3" w:rsidRPr="005754A0" w:rsidRDefault="001B7716" w:rsidP="001B7716">
      <w:pPr>
        <w:pStyle w:val="Default"/>
        <w:outlineLvl w:val="0"/>
        <w:rPr>
          <w:rFonts w:ascii="Aptos" w:hAnsi="Aptos"/>
          <w:bCs/>
          <w:sz w:val="20"/>
          <w:szCs w:val="20"/>
        </w:rPr>
      </w:pPr>
      <w:bookmarkStart w:id="37" w:name="_Toc178757392"/>
      <w:r w:rsidRPr="005754A0">
        <w:rPr>
          <w:rFonts w:ascii="Aptos" w:hAnsi="Aptos"/>
          <w:bCs/>
          <w:sz w:val="20"/>
          <w:szCs w:val="20"/>
        </w:rPr>
        <w:t>During the initial six weeks staff gather evidence relating to academic levels, social and emotional needs within our setting. During this time parents/carers receive phone calls</w:t>
      </w:r>
      <w:r w:rsidR="006F54D3" w:rsidRPr="005754A0">
        <w:rPr>
          <w:rFonts w:ascii="Aptos" w:hAnsi="Aptos"/>
          <w:bCs/>
          <w:sz w:val="20"/>
          <w:szCs w:val="20"/>
        </w:rPr>
        <w:t xml:space="preserve"> or attend meetings to inform them </w:t>
      </w:r>
      <w:r w:rsidRPr="005754A0">
        <w:rPr>
          <w:rFonts w:ascii="Aptos" w:hAnsi="Aptos"/>
          <w:bCs/>
          <w:sz w:val="20"/>
          <w:szCs w:val="20"/>
        </w:rPr>
        <w:t xml:space="preserve">how the </w:t>
      </w:r>
      <w:r w:rsidR="009F3BBD" w:rsidRPr="005754A0">
        <w:rPr>
          <w:rFonts w:ascii="Aptos" w:hAnsi="Aptos"/>
          <w:bCs/>
          <w:sz w:val="20"/>
          <w:szCs w:val="20"/>
        </w:rPr>
        <w:t>pupil</w:t>
      </w:r>
      <w:r w:rsidRPr="005754A0">
        <w:rPr>
          <w:rFonts w:ascii="Aptos" w:hAnsi="Aptos"/>
          <w:bCs/>
          <w:sz w:val="20"/>
          <w:szCs w:val="20"/>
        </w:rPr>
        <w:t xml:space="preserve"> is settling in.</w:t>
      </w:r>
      <w:bookmarkEnd w:id="37"/>
    </w:p>
    <w:p w14:paraId="37227FF4" w14:textId="77777777" w:rsidR="001B7716" w:rsidRPr="005754A0" w:rsidRDefault="001B7716" w:rsidP="001B7716">
      <w:pPr>
        <w:pStyle w:val="Default"/>
        <w:outlineLvl w:val="0"/>
        <w:rPr>
          <w:rFonts w:ascii="Aptos" w:hAnsi="Aptos"/>
          <w:bCs/>
          <w:sz w:val="20"/>
          <w:szCs w:val="20"/>
        </w:rPr>
      </w:pPr>
      <w:r w:rsidRPr="005754A0">
        <w:rPr>
          <w:rFonts w:ascii="Aptos" w:hAnsi="Aptos"/>
          <w:bCs/>
          <w:sz w:val="20"/>
          <w:szCs w:val="20"/>
        </w:rPr>
        <w:t xml:space="preserve"> </w:t>
      </w:r>
    </w:p>
    <w:p w14:paraId="419388C2" w14:textId="77777777" w:rsidR="001B7716" w:rsidRPr="005754A0" w:rsidRDefault="001B7716" w:rsidP="001B7716">
      <w:pPr>
        <w:pStyle w:val="Default"/>
        <w:outlineLvl w:val="0"/>
        <w:rPr>
          <w:rFonts w:ascii="Aptos" w:hAnsi="Aptos"/>
          <w:bCs/>
          <w:sz w:val="20"/>
          <w:szCs w:val="20"/>
        </w:rPr>
      </w:pPr>
      <w:bookmarkStart w:id="38" w:name="_Toc178757393"/>
      <w:r w:rsidRPr="005754A0">
        <w:rPr>
          <w:rFonts w:ascii="Aptos" w:hAnsi="Aptos"/>
          <w:bCs/>
          <w:sz w:val="20"/>
          <w:szCs w:val="20"/>
        </w:rPr>
        <w:t>At the end of t</w:t>
      </w:r>
      <w:r w:rsidR="00E239BA" w:rsidRPr="005754A0">
        <w:rPr>
          <w:rFonts w:ascii="Aptos" w:hAnsi="Aptos"/>
          <w:bCs/>
          <w:sz w:val="20"/>
          <w:szCs w:val="20"/>
        </w:rPr>
        <w:t>he six-</w:t>
      </w:r>
      <w:r w:rsidR="006F54D3" w:rsidRPr="005754A0">
        <w:rPr>
          <w:rFonts w:ascii="Aptos" w:hAnsi="Aptos"/>
          <w:bCs/>
          <w:sz w:val="20"/>
          <w:szCs w:val="20"/>
        </w:rPr>
        <w:t>week assessment the headteacher</w:t>
      </w:r>
      <w:r w:rsidRPr="005754A0">
        <w:rPr>
          <w:rFonts w:ascii="Aptos" w:hAnsi="Aptos"/>
          <w:bCs/>
          <w:sz w:val="20"/>
          <w:szCs w:val="20"/>
        </w:rPr>
        <w:t xml:space="preserve"> will liaise with the teaching staff team in the collation of findings.</w:t>
      </w:r>
      <w:bookmarkEnd w:id="38"/>
      <w:r w:rsidRPr="005754A0">
        <w:rPr>
          <w:rFonts w:ascii="Aptos" w:hAnsi="Aptos"/>
          <w:bCs/>
          <w:sz w:val="20"/>
          <w:szCs w:val="20"/>
        </w:rPr>
        <w:t xml:space="preserve"> </w:t>
      </w:r>
    </w:p>
    <w:p w14:paraId="53F26181" w14:textId="77777777" w:rsidR="006F54D3" w:rsidRPr="005754A0" w:rsidRDefault="006F54D3" w:rsidP="001B7716">
      <w:pPr>
        <w:pStyle w:val="Default"/>
        <w:outlineLvl w:val="0"/>
        <w:rPr>
          <w:rFonts w:ascii="Aptos" w:hAnsi="Aptos"/>
          <w:bCs/>
          <w:sz w:val="20"/>
          <w:szCs w:val="20"/>
        </w:rPr>
      </w:pPr>
    </w:p>
    <w:p w14:paraId="14936257" w14:textId="0E04212E" w:rsidR="001B7716" w:rsidRPr="005754A0" w:rsidRDefault="001B7716" w:rsidP="001B7716">
      <w:pPr>
        <w:pStyle w:val="Default"/>
        <w:outlineLvl w:val="0"/>
        <w:rPr>
          <w:rFonts w:ascii="Aptos" w:hAnsi="Aptos"/>
          <w:bCs/>
          <w:sz w:val="20"/>
          <w:szCs w:val="20"/>
        </w:rPr>
      </w:pPr>
      <w:bookmarkStart w:id="39" w:name="_Toc178757394"/>
      <w:r w:rsidRPr="005754A0">
        <w:rPr>
          <w:rFonts w:ascii="Aptos" w:hAnsi="Aptos"/>
          <w:bCs/>
          <w:sz w:val="20"/>
          <w:szCs w:val="20"/>
        </w:rPr>
        <w:t>A comprehensive report will be sent to the relevant LA and parents / carers.</w:t>
      </w:r>
      <w:bookmarkEnd w:id="39"/>
      <w:r w:rsidRPr="005754A0">
        <w:rPr>
          <w:rFonts w:ascii="Aptos" w:hAnsi="Aptos"/>
          <w:bCs/>
          <w:sz w:val="20"/>
          <w:szCs w:val="20"/>
        </w:rPr>
        <w:t xml:space="preserve"> </w:t>
      </w:r>
    </w:p>
    <w:p w14:paraId="75305A3A" w14:textId="77777777" w:rsidR="006F54D3" w:rsidRPr="005754A0" w:rsidRDefault="006F54D3" w:rsidP="001B7716">
      <w:pPr>
        <w:pStyle w:val="Default"/>
        <w:outlineLvl w:val="0"/>
        <w:rPr>
          <w:rFonts w:ascii="Aptos" w:hAnsi="Aptos"/>
          <w:bCs/>
          <w:sz w:val="20"/>
          <w:szCs w:val="20"/>
        </w:rPr>
      </w:pPr>
    </w:p>
    <w:p w14:paraId="5B024CDE" w14:textId="187279E2" w:rsidR="001B7716" w:rsidRPr="005754A0" w:rsidRDefault="001B7716" w:rsidP="001B7716">
      <w:pPr>
        <w:pStyle w:val="Default"/>
        <w:outlineLvl w:val="0"/>
        <w:rPr>
          <w:rFonts w:ascii="Aptos" w:hAnsi="Aptos"/>
          <w:bCs/>
          <w:sz w:val="20"/>
          <w:szCs w:val="20"/>
        </w:rPr>
      </w:pPr>
      <w:bookmarkStart w:id="40" w:name="_Toc178757395"/>
      <w:r w:rsidRPr="005754A0">
        <w:rPr>
          <w:rFonts w:ascii="Aptos" w:hAnsi="Aptos"/>
          <w:bCs/>
          <w:sz w:val="20"/>
          <w:szCs w:val="20"/>
        </w:rPr>
        <w:t xml:space="preserve">The report will </w:t>
      </w:r>
      <w:r w:rsidR="00E239BA" w:rsidRPr="005754A0">
        <w:rPr>
          <w:rFonts w:ascii="Aptos" w:hAnsi="Aptos"/>
          <w:bCs/>
          <w:sz w:val="20"/>
          <w:szCs w:val="20"/>
        </w:rPr>
        <w:t xml:space="preserve">firstly determine how if the school can meet the needs of the pupil and secondly will </w:t>
      </w:r>
      <w:r w:rsidRPr="005754A0">
        <w:rPr>
          <w:rFonts w:ascii="Aptos" w:hAnsi="Aptos"/>
          <w:bCs/>
          <w:sz w:val="20"/>
          <w:szCs w:val="20"/>
        </w:rPr>
        <w:t xml:space="preserve">provide information relating to the way that the school will interpret the Provision Plan and Outcomes initially, possibly with new </w:t>
      </w:r>
      <w:r w:rsidR="004E710F" w:rsidRPr="005754A0">
        <w:rPr>
          <w:rFonts w:ascii="Aptos" w:hAnsi="Aptos"/>
          <w:bCs/>
          <w:sz w:val="20"/>
          <w:szCs w:val="20"/>
        </w:rPr>
        <w:t>short-term</w:t>
      </w:r>
      <w:r w:rsidRPr="005754A0">
        <w:rPr>
          <w:rFonts w:ascii="Aptos" w:hAnsi="Aptos"/>
          <w:bCs/>
          <w:sz w:val="20"/>
          <w:szCs w:val="20"/>
        </w:rPr>
        <w:t xml:space="preserve"> targets and any relevant interventions that will support the </w:t>
      </w:r>
      <w:r w:rsidR="009F3BBD" w:rsidRPr="005754A0">
        <w:rPr>
          <w:rFonts w:ascii="Aptos" w:hAnsi="Aptos"/>
          <w:bCs/>
          <w:sz w:val="20"/>
          <w:szCs w:val="20"/>
        </w:rPr>
        <w:t>pupil</w:t>
      </w:r>
      <w:r w:rsidRPr="005754A0">
        <w:rPr>
          <w:rFonts w:ascii="Aptos" w:hAnsi="Aptos"/>
          <w:bCs/>
          <w:sz w:val="20"/>
          <w:szCs w:val="20"/>
        </w:rPr>
        <w:t xml:space="preserve"> holistically. If necessary, parents / carers will be invited to attend a meeting at school to discuss the report and any in school alterations to the Provision plans.</w:t>
      </w:r>
      <w:bookmarkEnd w:id="40"/>
      <w:r w:rsidRPr="005754A0">
        <w:rPr>
          <w:rFonts w:ascii="Aptos" w:hAnsi="Aptos"/>
          <w:bCs/>
          <w:sz w:val="20"/>
          <w:szCs w:val="20"/>
        </w:rPr>
        <w:t xml:space="preserve"> </w:t>
      </w:r>
    </w:p>
    <w:p w14:paraId="024BCCC6" w14:textId="77777777" w:rsidR="00C64C71" w:rsidRPr="005754A0" w:rsidRDefault="00C64C71" w:rsidP="001B7716">
      <w:pPr>
        <w:pStyle w:val="Default"/>
        <w:outlineLvl w:val="0"/>
        <w:rPr>
          <w:rFonts w:ascii="Aptos" w:hAnsi="Aptos"/>
          <w:bCs/>
          <w:color w:val="auto"/>
          <w:sz w:val="20"/>
          <w:szCs w:val="20"/>
        </w:rPr>
      </w:pPr>
    </w:p>
    <w:p w14:paraId="30FB7F87" w14:textId="77777777" w:rsidR="00A13FEB" w:rsidRPr="005754A0" w:rsidRDefault="001B7716" w:rsidP="001B7716">
      <w:pPr>
        <w:pStyle w:val="Default"/>
        <w:outlineLvl w:val="0"/>
        <w:rPr>
          <w:rFonts w:ascii="Aptos" w:hAnsi="Aptos"/>
          <w:sz w:val="20"/>
          <w:szCs w:val="20"/>
        </w:rPr>
      </w:pPr>
      <w:bookmarkStart w:id="41" w:name="_Toc178757396"/>
      <w:r w:rsidRPr="005754A0">
        <w:rPr>
          <w:rFonts w:ascii="Aptos" w:hAnsi="Aptos"/>
          <w:bCs/>
          <w:color w:val="auto"/>
          <w:sz w:val="20"/>
          <w:szCs w:val="20"/>
        </w:rPr>
        <w:t xml:space="preserve">It is then </w:t>
      </w:r>
      <w:r w:rsidR="00C64C71" w:rsidRPr="005754A0">
        <w:rPr>
          <w:rFonts w:ascii="Aptos" w:hAnsi="Aptos"/>
          <w:bCs/>
          <w:color w:val="auto"/>
          <w:sz w:val="20"/>
          <w:szCs w:val="20"/>
        </w:rPr>
        <w:t>expected</w:t>
      </w:r>
      <w:r w:rsidRPr="005754A0">
        <w:rPr>
          <w:rFonts w:ascii="Aptos" w:hAnsi="Aptos"/>
          <w:bCs/>
          <w:color w:val="auto"/>
          <w:sz w:val="20"/>
          <w:szCs w:val="20"/>
        </w:rPr>
        <w:t xml:space="preserve"> </w:t>
      </w:r>
      <w:r w:rsidR="009F3BBD" w:rsidRPr="005754A0">
        <w:rPr>
          <w:rFonts w:ascii="Aptos" w:hAnsi="Aptos"/>
          <w:bCs/>
          <w:color w:val="auto"/>
          <w:sz w:val="20"/>
          <w:szCs w:val="20"/>
        </w:rPr>
        <w:t xml:space="preserve">that </w:t>
      </w:r>
      <w:r w:rsidRPr="005754A0">
        <w:rPr>
          <w:rFonts w:ascii="Aptos" w:hAnsi="Aptos"/>
          <w:bCs/>
          <w:color w:val="auto"/>
          <w:sz w:val="20"/>
          <w:szCs w:val="20"/>
        </w:rPr>
        <w:t xml:space="preserve">the parents/carers will participate in the day-to-day progress and needs of the </w:t>
      </w:r>
      <w:r w:rsidR="009F3BBD" w:rsidRPr="005754A0">
        <w:rPr>
          <w:rFonts w:ascii="Aptos" w:hAnsi="Aptos"/>
          <w:bCs/>
          <w:color w:val="auto"/>
          <w:sz w:val="20"/>
          <w:szCs w:val="20"/>
        </w:rPr>
        <w:t>pupil</w:t>
      </w:r>
      <w:r w:rsidRPr="005754A0">
        <w:rPr>
          <w:rFonts w:ascii="Aptos" w:hAnsi="Aptos"/>
          <w:bCs/>
          <w:color w:val="auto"/>
          <w:sz w:val="20"/>
          <w:szCs w:val="20"/>
        </w:rPr>
        <w:t xml:space="preserve"> including the annual EHCP review and regular parents’ evenings and will become as involved in their child’s educational progress as is possible.</w:t>
      </w:r>
      <w:bookmarkEnd w:id="41"/>
      <w:r w:rsidRPr="005754A0">
        <w:rPr>
          <w:rFonts w:ascii="Aptos" w:hAnsi="Aptos"/>
          <w:bCs/>
          <w:color w:val="auto"/>
          <w:sz w:val="20"/>
          <w:szCs w:val="20"/>
        </w:rPr>
        <w:t xml:space="preserve"> </w:t>
      </w:r>
      <w:bookmarkEnd w:id="5"/>
    </w:p>
    <w:p w14:paraId="3B582F58" w14:textId="77777777" w:rsidR="006F54D3" w:rsidRPr="005754A0" w:rsidRDefault="006F54D3">
      <w:pPr>
        <w:rPr>
          <w:rFonts w:ascii="Aptos" w:hAnsi="Aptos"/>
          <w:sz w:val="20"/>
          <w:szCs w:val="20"/>
        </w:rPr>
      </w:pPr>
    </w:p>
    <w:p w14:paraId="411D1085" w14:textId="77777777" w:rsidR="006F54D3" w:rsidRPr="005754A0" w:rsidRDefault="006F54D3">
      <w:pPr>
        <w:rPr>
          <w:rFonts w:ascii="Aptos" w:hAnsi="Aptos"/>
          <w:sz w:val="20"/>
          <w:szCs w:val="20"/>
        </w:rPr>
      </w:pPr>
    </w:p>
    <w:p w14:paraId="130F9815" w14:textId="77777777" w:rsidR="00A0221D" w:rsidRPr="005754A0" w:rsidRDefault="00A0221D">
      <w:pPr>
        <w:rPr>
          <w:rFonts w:ascii="Aptos" w:hAnsi="Aptos"/>
          <w:sz w:val="20"/>
          <w:szCs w:val="20"/>
        </w:rPr>
      </w:pPr>
    </w:p>
    <w:p w14:paraId="584A2855" w14:textId="77777777" w:rsidR="00A0221D" w:rsidRPr="005754A0" w:rsidRDefault="00A0221D">
      <w:pPr>
        <w:rPr>
          <w:rFonts w:ascii="Aptos" w:hAnsi="Aptos"/>
          <w:sz w:val="20"/>
          <w:szCs w:val="20"/>
        </w:rPr>
      </w:pPr>
    </w:p>
    <w:p w14:paraId="2FFA2264" w14:textId="77777777" w:rsidR="00A0221D" w:rsidRPr="005754A0" w:rsidRDefault="00A0221D">
      <w:pPr>
        <w:rPr>
          <w:rFonts w:ascii="Aptos" w:hAnsi="Aptos"/>
          <w:sz w:val="20"/>
          <w:szCs w:val="20"/>
        </w:rPr>
      </w:pPr>
    </w:p>
    <w:p w14:paraId="2A06242E" w14:textId="77777777" w:rsidR="00A0221D" w:rsidRPr="005754A0" w:rsidRDefault="00A0221D">
      <w:pPr>
        <w:rPr>
          <w:rFonts w:ascii="Aptos" w:hAnsi="Aptos"/>
          <w:sz w:val="20"/>
          <w:szCs w:val="20"/>
        </w:rPr>
      </w:pPr>
    </w:p>
    <w:p w14:paraId="48A6C7FC" w14:textId="77777777" w:rsidR="00A0221D" w:rsidRPr="005754A0" w:rsidRDefault="00A0221D">
      <w:pPr>
        <w:rPr>
          <w:rFonts w:ascii="Aptos" w:hAnsi="Aptos"/>
          <w:sz w:val="20"/>
          <w:szCs w:val="20"/>
        </w:rPr>
      </w:pPr>
    </w:p>
    <w:p w14:paraId="4152EF21" w14:textId="77777777" w:rsidR="00A0221D" w:rsidRPr="005754A0" w:rsidRDefault="00A0221D">
      <w:pPr>
        <w:rPr>
          <w:rFonts w:ascii="Aptos" w:hAnsi="Aptos"/>
          <w:sz w:val="20"/>
          <w:szCs w:val="20"/>
        </w:rPr>
      </w:pPr>
    </w:p>
    <w:p w14:paraId="25ACA400" w14:textId="77777777" w:rsidR="00A13FEB" w:rsidRPr="005754A0" w:rsidRDefault="00A13FEB">
      <w:pPr>
        <w:rPr>
          <w:rFonts w:ascii="Aptos" w:hAnsi="Apto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1"/>
        <w:gridCol w:w="4145"/>
      </w:tblGrid>
      <w:tr w:rsidR="00A13FEB" w:rsidRPr="005754A0" w14:paraId="2AEF93E2" w14:textId="77777777">
        <w:trPr>
          <w:trHeight w:val="114"/>
        </w:trPr>
        <w:tc>
          <w:tcPr>
            <w:tcW w:w="4338" w:type="dxa"/>
            <w:tcMar>
              <w:top w:w="0" w:type="dxa"/>
              <w:left w:w="108" w:type="dxa"/>
              <w:bottom w:w="0" w:type="dxa"/>
              <w:right w:w="108" w:type="dxa"/>
            </w:tcMar>
            <w:hideMark/>
          </w:tcPr>
          <w:p w14:paraId="6B1C53C3" w14:textId="77777777" w:rsidR="00A13FEB" w:rsidRPr="005754A0" w:rsidRDefault="00DC664C">
            <w:pPr>
              <w:autoSpaceDE w:val="0"/>
              <w:autoSpaceDN w:val="0"/>
              <w:spacing w:line="276" w:lineRule="auto"/>
              <w:rPr>
                <w:rFonts w:ascii="Aptos" w:hAnsi="Aptos"/>
                <w:color w:val="000000"/>
                <w:sz w:val="20"/>
                <w:szCs w:val="20"/>
              </w:rPr>
            </w:pPr>
            <w:r w:rsidRPr="005754A0">
              <w:rPr>
                <w:rFonts w:ascii="Aptos" w:hAnsi="Aptos"/>
                <w:b/>
                <w:bCs/>
                <w:color w:val="000000"/>
                <w:sz w:val="20"/>
                <w:szCs w:val="20"/>
              </w:rPr>
              <w:t xml:space="preserve">Document Title: </w:t>
            </w:r>
          </w:p>
        </w:tc>
        <w:tc>
          <w:tcPr>
            <w:tcW w:w="4338" w:type="dxa"/>
            <w:tcMar>
              <w:top w:w="0" w:type="dxa"/>
              <w:left w:w="108" w:type="dxa"/>
              <w:bottom w:w="0" w:type="dxa"/>
              <w:right w:w="108" w:type="dxa"/>
            </w:tcMar>
            <w:hideMark/>
          </w:tcPr>
          <w:p w14:paraId="38C64FC9" w14:textId="77777777" w:rsidR="00A13FEB" w:rsidRPr="005754A0" w:rsidRDefault="00C64C71">
            <w:pPr>
              <w:autoSpaceDE w:val="0"/>
              <w:autoSpaceDN w:val="0"/>
              <w:spacing w:line="276" w:lineRule="auto"/>
              <w:rPr>
                <w:rFonts w:ascii="Aptos" w:hAnsi="Aptos"/>
                <w:color w:val="000000"/>
                <w:sz w:val="20"/>
                <w:szCs w:val="20"/>
              </w:rPr>
            </w:pPr>
            <w:r w:rsidRPr="005754A0">
              <w:rPr>
                <w:rFonts w:ascii="Aptos" w:hAnsi="Aptos"/>
                <w:color w:val="000000"/>
                <w:sz w:val="20"/>
                <w:szCs w:val="20"/>
              </w:rPr>
              <w:t xml:space="preserve">Admissions </w:t>
            </w:r>
          </w:p>
        </w:tc>
      </w:tr>
      <w:tr w:rsidR="00A13FEB" w:rsidRPr="005754A0" w14:paraId="420F3603" w14:textId="77777777">
        <w:trPr>
          <w:trHeight w:val="114"/>
        </w:trPr>
        <w:tc>
          <w:tcPr>
            <w:tcW w:w="4338" w:type="dxa"/>
            <w:tcMar>
              <w:top w:w="0" w:type="dxa"/>
              <w:left w:w="108" w:type="dxa"/>
              <w:bottom w:w="0" w:type="dxa"/>
              <w:right w:w="108" w:type="dxa"/>
            </w:tcMar>
            <w:hideMark/>
          </w:tcPr>
          <w:p w14:paraId="440911FA" w14:textId="77777777" w:rsidR="00A13FEB" w:rsidRPr="005754A0" w:rsidRDefault="00DC664C">
            <w:pPr>
              <w:autoSpaceDE w:val="0"/>
              <w:autoSpaceDN w:val="0"/>
              <w:spacing w:line="276" w:lineRule="auto"/>
              <w:rPr>
                <w:rFonts w:ascii="Aptos" w:hAnsi="Aptos"/>
                <w:color w:val="000000"/>
                <w:sz w:val="20"/>
                <w:szCs w:val="20"/>
              </w:rPr>
            </w:pPr>
            <w:r w:rsidRPr="005754A0">
              <w:rPr>
                <w:rFonts w:ascii="Aptos" w:hAnsi="Aptos"/>
                <w:b/>
                <w:bCs/>
                <w:color w:val="000000"/>
                <w:sz w:val="20"/>
                <w:szCs w:val="20"/>
              </w:rPr>
              <w:t xml:space="preserve">Version: </w:t>
            </w:r>
          </w:p>
        </w:tc>
        <w:tc>
          <w:tcPr>
            <w:tcW w:w="4338" w:type="dxa"/>
            <w:tcMar>
              <w:top w:w="0" w:type="dxa"/>
              <w:left w:w="108" w:type="dxa"/>
              <w:bottom w:w="0" w:type="dxa"/>
              <w:right w:w="108" w:type="dxa"/>
            </w:tcMar>
            <w:hideMark/>
          </w:tcPr>
          <w:p w14:paraId="2B038B99" w14:textId="091ED9D9" w:rsidR="00A13FEB" w:rsidRPr="005754A0" w:rsidRDefault="005754A0">
            <w:pPr>
              <w:autoSpaceDE w:val="0"/>
              <w:autoSpaceDN w:val="0"/>
              <w:spacing w:line="276" w:lineRule="auto"/>
              <w:rPr>
                <w:rFonts w:ascii="Aptos" w:hAnsi="Aptos"/>
                <w:color w:val="000000"/>
                <w:sz w:val="20"/>
                <w:szCs w:val="20"/>
              </w:rPr>
            </w:pPr>
            <w:r w:rsidRPr="005754A0">
              <w:rPr>
                <w:rFonts w:ascii="Aptos" w:hAnsi="Aptos"/>
                <w:color w:val="000000"/>
                <w:sz w:val="20"/>
                <w:szCs w:val="20"/>
              </w:rPr>
              <w:t>1</w:t>
            </w:r>
          </w:p>
        </w:tc>
      </w:tr>
      <w:tr w:rsidR="00A13FEB" w:rsidRPr="005754A0" w14:paraId="58395F4D" w14:textId="77777777">
        <w:trPr>
          <w:trHeight w:val="114"/>
        </w:trPr>
        <w:tc>
          <w:tcPr>
            <w:tcW w:w="4338" w:type="dxa"/>
            <w:tcMar>
              <w:top w:w="0" w:type="dxa"/>
              <w:left w:w="108" w:type="dxa"/>
              <w:bottom w:w="0" w:type="dxa"/>
              <w:right w:w="108" w:type="dxa"/>
            </w:tcMar>
            <w:hideMark/>
          </w:tcPr>
          <w:p w14:paraId="5C97EB3A" w14:textId="77777777" w:rsidR="00A13FEB" w:rsidRPr="005754A0" w:rsidRDefault="00DC664C">
            <w:pPr>
              <w:autoSpaceDE w:val="0"/>
              <w:autoSpaceDN w:val="0"/>
              <w:spacing w:line="276" w:lineRule="auto"/>
              <w:rPr>
                <w:rFonts w:ascii="Aptos" w:hAnsi="Aptos"/>
                <w:color w:val="000000"/>
                <w:sz w:val="20"/>
                <w:szCs w:val="20"/>
              </w:rPr>
            </w:pPr>
            <w:r w:rsidRPr="005754A0">
              <w:rPr>
                <w:rFonts w:ascii="Aptos" w:hAnsi="Aptos"/>
                <w:b/>
                <w:bCs/>
                <w:color w:val="000000"/>
                <w:sz w:val="20"/>
                <w:szCs w:val="20"/>
              </w:rPr>
              <w:t xml:space="preserve">Prepared by: </w:t>
            </w:r>
          </w:p>
        </w:tc>
        <w:tc>
          <w:tcPr>
            <w:tcW w:w="4338" w:type="dxa"/>
            <w:tcMar>
              <w:top w:w="0" w:type="dxa"/>
              <w:left w:w="108" w:type="dxa"/>
              <w:bottom w:w="0" w:type="dxa"/>
              <w:right w:w="108" w:type="dxa"/>
            </w:tcMar>
            <w:hideMark/>
          </w:tcPr>
          <w:p w14:paraId="4B27FD9D" w14:textId="33C3AA2C" w:rsidR="00A13FEB" w:rsidRPr="005754A0" w:rsidRDefault="005754A0">
            <w:pPr>
              <w:autoSpaceDE w:val="0"/>
              <w:autoSpaceDN w:val="0"/>
              <w:spacing w:line="276" w:lineRule="auto"/>
              <w:rPr>
                <w:rFonts w:ascii="Aptos" w:hAnsi="Aptos"/>
                <w:color w:val="000000"/>
                <w:sz w:val="20"/>
                <w:szCs w:val="20"/>
              </w:rPr>
            </w:pPr>
            <w:r w:rsidRPr="005754A0">
              <w:rPr>
                <w:rFonts w:ascii="Aptos" w:hAnsi="Aptos"/>
                <w:color w:val="000000"/>
                <w:sz w:val="20"/>
                <w:szCs w:val="20"/>
              </w:rPr>
              <w:t>Paul Barrett</w:t>
            </w:r>
          </w:p>
        </w:tc>
      </w:tr>
      <w:tr w:rsidR="00A13FEB" w:rsidRPr="005754A0" w14:paraId="63E446F7" w14:textId="77777777">
        <w:trPr>
          <w:trHeight w:val="114"/>
        </w:trPr>
        <w:tc>
          <w:tcPr>
            <w:tcW w:w="4338" w:type="dxa"/>
            <w:tcMar>
              <w:top w:w="0" w:type="dxa"/>
              <w:left w:w="108" w:type="dxa"/>
              <w:bottom w:w="0" w:type="dxa"/>
              <w:right w:w="108" w:type="dxa"/>
            </w:tcMar>
            <w:hideMark/>
          </w:tcPr>
          <w:p w14:paraId="2C0A0310" w14:textId="77777777" w:rsidR="00A13FEB" w:rsidRPr="005754A0" w:rsidRDefault="00DC664C">
            <w:pPr>
              <w:autoSpaceDE w:val="0"/>
              <w:autoSpaceDN w:val="0"/>
              <w:spacing w:line="276" w:lineRule="auto"/>
              <w:rPr>
                <w:rFonts w:ascii="Aptos" w:hAnsi="Aptos"/>
                <w:color w:val="000000"/>
                <w:sz w:val="20"/>
                <w:szCs w:val="20"/>
              </w:rPr>
            </w:pPr>
            <w:r w:rsidRPr="005754A0">
              <w:rPr>
                <w:rFonts w:ascii="Aptos" w:hAnsi="Aptos"/>
                <w:b/>
                <w:bCs/>
                <w:color w:val="000000"/>
                <w:sz w:val="20"/>
                <w:szCs w:val="20"/>
              </w:rPr>
              <w:t xml:space="preserve">Governing Body Acceptance Date: </w:t>
            </w:r>
          </w:p>
        </w:tc>
        <w:tc>
          <w:tcPr>
            <w:tcW w:w="4338" w:type="dxa"/>
            <w:tcMar>
              <w:top w:w="0" w:type="dxa"/>
              <w:left w:w="108" w:type="dxa"/>
              <w:bottom w:w="0" w:type="dxa"/>
              <w:right w:w="108" w:type="dxa"/>
            </w:tcMar>
            <w:hideMark/>
          </w:tcPr>
          <w:p w14:paraId="17243A7B" w14:textId="77777777" w:rsidR="00A13FEB" w:rsidRPr="005754A0" w:rsidRDefault="00A13FEB">
            <w:pPr>
              <w:autoSpaceDE w:val="0"/>
              <w:autoSpaceDN w:val="0"/>
              <w:spacing w:line="276" w:lineRule="auto"/>
              <w:rPr>
                <w:rFonts w:ascii="Aptos" w:hAnsi="Aptos"/>
                <w:color w:val="000000"/>
                <w:sz w:val="20"/>
                <w:szCs w:val="20"/>
              </w:rPr>
            </w:pPr>
          </w:p>
        </w:tc>
      </w:tr>
      <w:tr w:rsidR="00A13FEB" w:rsidRPr="005754A0" w14:paraId="37FFEB4C" w14:textId="77777777">
        <w:trPr>
          <w:trHeight w:val="114"/>
        </w:trPr>
        <w:tc>
          <w:tcPr>
            <w:tcW w:w="4338" w:type="dxa"/>
            <w:tcMar>
              <w:top w:w="0" w:type="dxa"/>
              <w:left w:w="108" w:type="dxa"/>
              <w:bottom w:w="0" w:type="dxa"/>
              <w:right w:w="108" w:type="dxa"/>
            </w:tcMar>
            <w:hideMark/>
          </w:tcPr>
          <w:p w14:paraId="47835A1B" w14:textId="77777777" w:rsidR="00A13FEB" w:rsidRPr="005754A0" w:rsidRDefault="00DC664C">
            <w:pPr>
              <w:autoSpaceDE w:val="0"/>
              <w:autoSpaceDN w:val="0"/>
              <w:spacing w:line="276" w:lineRule="auto"/>
              <w:rPr>
                <w:rFonts w:ascii="Aptos" w:hAnsi="Aptos"/>
                <w:color w:val="000000"/>
                <w:sz w:val="20"/>
                <w:szCs w:val="20"/>
              </w:rPr>
            </w:pPr>
            <w:r w:rsidRPr="005754A0">
              <w:rPr>
                <w:rFonts w:ascii="Aptos" w:hAnsi="Aptos"/>
                <w:b/>
                <w:bCs/>
                <w:color w:val="000000"/>
                <w:sz w:val="20"/>
                <w:szCs w:val="20"/>
              </w:rPr>
              <w:t xml:space="preserve">Date for Next Review: </w:t>
            </w:r>
          </w:p>
        </w:tc>
        <w:tc>
          <w:tcPr>
            <w:tcW w:w="4338" w:type="dxa"/>
            <w:tcMar>
              <w:top w:w="0" w:type="dxa"/>
              <w:left w:w="108" w:type="dxa"/>
              <w:bottom w:w="0" w:type="dxa"/>
              <w:right w:w="108" w:type="dxa"/>
            </w:tcMar>
            <w:hideMark/>
          </w:tcPr>
          <w:p w14:paraId="152498A0" w14:textId="65B530F7" w:rsidR="00A13FEB" w:rsidRPr="005754A0" w:rsidRDefault="005754A0">
            <w:pPr>
              <w:autoSpaceDE w:val="0"/>
              <w:autoSpaceDN w:val="0"/>
              <w:spacing w:line="276" w:lineRule="auto"/>
              <w:rPr>
                <w:rFonts w:ascii="Aptos" w:hAnsi="Aptos"/>
                <w:color w:val="000000"/>
                <w:sz w:val="20"/>
                <w:szCs w:val="20"/>
              </w:rPr>
            </w:pPr>
            <w:r w:rsidRPr="005754A0">
              <w:rPr>
                <w:rFonts w:ascii="Aptos" w:hAnsi="Aptos"/>
                <w:color w:val="000000"/>
                <w:sz w:val="20"/>
                <w:szCs w:val="20"/>
              </w:rPr>
              <w:t>October 202</w:t>
            </w:r>
            <w:r w:rsidR="00A43064">
              <w:rPr>
                <w:rFonts w:ascii="Aptos" w:hAnsi="Aptos"/>
                <w:color w:val="000000"/>
                <w:sz w:val="20"/>
                <w:szCs w:val="20"/>
              </w:rPr>
              <w:t>6</w:t>
            </w:r>
          </w:p>
        </w:tc>
      </w:tr>
      <w:tr w:rsidR="00A13FEB" w:rsidRPr="005754A0" w14:paraId="4A22D718" w14:textId="77777777">
        <w:trPr>
          <w:trHeight w:val="114"/>
        </w:trPr>
        <w:tc>
          <w:tcPr>
            <w:tcW w:w="4338" w:type="dxa"/>
            <w:tcMar>
              <w:top w:w="0" w:type="dxa"/>
              <w:left w:w="108" w:type="dxa"/>
              <w:bottom w:w="0" w:type="dxa"/>
              <w:right w:w="108" w:type="dxa"/>
            </w:tcMar>
          </w:tcPr>
          <w:p w14:paraId="6FF28CC9" w14:textId="77777777" w:rsidR="00A13FEB" w:rsidRPr="005754A0" w:rsidRDefault="00DC664C">
            <w:pPr>
              <w:autoSpaceDE w:val="0"/>
              <w:autoSpaceDN w:val="0"/>
              <w:spacing w:line="276" w:lineRule="auto"/>
              <w:rPr>
                <w:rFonts w:ascii="Aptos" w:hAnsi="Aptos"/>
                <w:b/>
                <w:bCs/>
                <w:color w:val="000000"/>
                <w:sz w:val="20"/>
                <w:szCs w:val="20"/>
              </w:rPr>
            </w:pPr>
            <w:r w:rsidRPr="005754A0">
              <w:rPr>
                <w:rFonts w:ascii="Aptos" w:hAnsi="Aptos"/>
                <w:b/>
                <w:bCs/>
                <w:color w:val="000000"/>
                <w:sz w:val="20"/>
                <w:szCs w:val="20"/>
              </w:rPr>
              <w:t>Link on School Website</w:t>
            </w:r>
          </w:p>
        </w:tc>
        <w:tc>
          <w:tcPr>
            <w:tcW w:w="4338" w:type="dxa"/>
            <w:tcMar>
              <w:top w:w="0" w:type="dxa"/>
              <w:left w:w="108" w:type="dxa"/>
              <w:bottom w:w="0" w:type="dxa"/>
              <w:right w:w="108" w:type="dxa"/>
            </w:tcMar>
          </w:tcPr>
          <w:p w14:paraId="470FF47A" w14:textId="77777777" w:rsidR="00A13FEB" w:rsidRPr="005754A0" w:rsidRDefault="00A13FEB">
            <w:pPr>
              <w:autoSpaceDE w:val="0"/>
              <w:autoSpaceDN w:val="0"/>
              <w:spacing w:line="276" w:lineRule="auto"/>
              <w:rPr>
                <w:rFonts w:ascii="Aptos" w:hAnsi="Aptos"/>
                <w:color w:val="000000"/>
                <w:sz w:val="20"/>
                <w:szCs w:val="20"/>
              </w:rPr>
            </w:pPr>
          </w:p>
        </w:tc>
      </w:tr>
    </w:tbl>
    <w:p w14:paraId="35A28757" w14:textId="77777777" w:rsidR="00A13FEB" w:rsidRPr="005754A0" w:rsidRDefault="00A13FEB">
      <w:pPr>
        <w:rPr>
          <w:rFonts w:ascii="Aptos" w:hAnsi="Aptos"/>
          <w:sz w:val="22"/>
          <w:szCs w:val="22"/>
        </w:rPr>
      </w:pPr>
    </w:p>
    <w:p w14:paraId="372EE35B" w14:textId="77777777" w:rsidR="00A13FEB" w:rsidRPr="005754A0" w:rsidRDefault="00A13FEB">
      <w:pPr>
        <w:rPr>
          <w:rFonts w:ascii="Aptos" w:hAnsi="Aptos"/>
        </w:rPr>
      </w:pPr>
    </w:p>
    <w:sectPr w:rsidR="00A13FEB" w:rsidRPr="005754A0" w:rsidSect="00801F27">
      <w:headerReference w:type="default" r:id="rId9"/>
      <w:footerReference w:type="default" r:id="rId10"/>
      <w:pgSz w:w="11906" w:h="16838"/>
      <w:pgMar w:top="1276" w:right="1800" w:bottom="993" w:left="1800" w:header="426" w:footer="272" w:gutter="0"/>
      <w:pgBorders w:offsetFrom="page">
        <w:top w:val="double" w:sz="18" w:space="31" w:color="365F91" w:themeColor="accent1" w:themeShade="BF"/>
        <w:left w:val="double" w:sz="18" w:space="31" w:color="365F91" w:themeColor="accent1" w:themeShade="BF"/>
        <w:bottom w:val="double" w:sz="18" w:space="24" w:color="365F91" w:themeColor="accent1" w:themeShade="BF"/>
        <w:right w:val="double" w:sz="18" w:space="24" w:color="365F91" w:themeColor="accent1" w:themeShade="BF"/>
      </w:pgBorders>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DDEEB" w14:textId="77777777" w:rsidR="00205043" w:rsidRDefault="00205043">
      <w:r>
        <w:separator/>
      </w:r>
    </w:p>
  </w:endnote>
  <w:endnote w:type="continuationSeparator" w:id="0">
    <w:p w14:paraId="1B8BDF94" w14:textId="77777777" w:rsidR="00205043" w:rsidRDefault="00205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0702560"/>
      <w:docPartObj>
        <w:docPartGallery w:val="Page Numbers (Bottom of Page)"/>
        <w:docPartUnique/>
      </w:docPartObj>
    </w:sdtPr>
    <w:sdtEndPr>
      <w:rPr>
        <w:noProof/>
      </w:rPr>
    </w:sdtEndPr>
    <w:sdtContent>
      <w:p w14:paraId="30E90E91" w14:textId="77777777" w:rsidR="00A13FEB" w:rsidRDefault="00DC664C">
        <w:pPr>
          <w:pStyle w:val="Footer"/>
          <w:jc w:val="center"/>
        </w:pPr>
        <w:r>
          <w:fldChar w:fldCharType="begin"/>
        </w:r>
        <w:r>
          <w:instrText xml:space="preserve"> PAGE   \* MERGEFORMAT </w:instrText>
        </w:r>
        <w:r>
          <w:fldChar w:fldCharType="separate"/>
        </w:r>
        <w:r w:rsidR="00E239BA">
          <w:rPr>
            <w:noProof/>
          </w:rPr>
          <w:t>6</w:t>
        </w:r>
        <w:r>
          <w:rPr>
            <w:noProof/>
          </w:rPr>
          <w:fldChar w:fldCharType="end"/>
        </w:r>
      </w:p>
    </w:sdtContent>
  </w:sdt>
  <w:p w14:paraId="77E0A289" w14:textId="77777777" w:rsidR="00A13FEB" w:rsidRDefault="00A13F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D45BA" w14:textId="77777777" w:rsidR="00205043" w:rsidRDefault="00205043">
      <w:r>
        <w:separator/>
      </w:r>
    </w:p>
  </w:footnote>
  <w:footnote w:type="continuationSeparator" w:id="0">
    <w:p w14:paraId="2220F956" w14:textId="77777777" w:rsidR="00205043" w:rsidRDefault="002050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D8C94" w14:textId="77777777" w:rsidR="00A13FEB" w:rsidRDefault="00A13FEB">
    <w:pPr>
      <w:pStyle w:val="Header"/>
      <w:ind w:left="-709"/>
      <w:rPr>
        <w:b/>
      </w:rPr>
    </w:pPr>
  </w:p>
  <w:p w14:paraId="1616C590" w14:textId="77777777" w:rsidR="00A13FEB" w:rsidRDefault="00801F27">
    <w:pPr>
      <w:pStyle w:val="Header"/>
      <w:ind w:left="-709"/>
      <w:rPr>
        <w:b/>
      </w:rPr>
    </w:pPr>
    <w:r>
      <w:rPr>
        <w:b/>
      </w:rPr>
      <w:t xml:space="preserve">Life Skills Manor </w:t>
    </w:r>
    <w:r w:rsidR="001B7716">
      <w:rPr>
        <w:b/>
      </w:rPr>
      <w:t>Admissions</w:t>
    </w:r>
    <w:r>
      <w:rPr>
        <w:b/>
      </w:rPr>
      <w:t xml:space="preserve"> Policy </w:t>
    </w:r>
    <w:r>
      <w:rPr>
        <w:b/>
      </w:rPr>
      <w:tab/>
      <w:t xml:space="preserve"> </w:t>
    </w:r>
    <w:r>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F269A"/>
    <w:multiLevelType w:val="hybridMultilevel"/>
    <w:tmpl w:val="EF2E798C"/>
    <w:lvl w:ilvl="0" w:tplc="9614FB60">
      <w:start w:val="1"/>
      <w:numFmt w:val="decimal"/>
      <w:pStyle w:val="Heading1"/>
      <w:lvlText w:val="%1."/>
      <w:lvlJc w:val="left"/>
      <w:pPr>
        <w:ind w:left="501" w:hanging="360"/>
      </w:p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1" w15:restartNumberingAfterBreak="0">
    <w:nsid w:val="51B962A6"/>
    <w:multiLevelType w:val="hybridMultilevel"/>
    <w:tmpl w:val="BB845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BF6574"/>
    <w:multiLevelType w:val="hybridMultilevel"/>
    <w:tmpl w:val="AF20E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5F7085"/>
    <w:multiLevelType w:val="hybridMultilevel"/>
    <w:tmpl w:val="DB0CE2C4"/>
    <w:lvl w:ilvl="0" w:tplc="122A522C">
      <w:start w:val="1"/>
      <w:numFmt w:val="decimal"/>
      <w:lvlText w:val="%1."/>
      <w:lvlJc w:val="left"/>
      <w:pPr>
        <w:ind w:left="720" w:hanging="360"/>
      </w:pPr>
      <w:rPr>
        <w:rFonts w:ascii="Verdana" w:eastAsia="Times New Roman" w:hAnsi="Verdana" w:cs="Times New Roman" w:hint="default"/>
        <w:i/>
        <w:color w:val="0000FF" w:themeColor="hyperlink"/>
        <w:sz w:val="20"/>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9614BF4"/>
    <w:multiLevelType w:val="hybridMultilevel"/>
    <w:tmpl w:val="9C5AA240"/>
    <w:lvl w:ilvl="0" w:tplc="830261B4">
      <w:start w:val="1"/>
      <w:numFmt w:val="decimal"/>
      <w:lvlText w:val="%1."/>
      <w:lvlJc w:val="left"/>
      <w:pPr>
        <w:ind w:left="720" w:hanging="360"/>
      </w:pPr>
      <w:rPr>
        <w:rFonts w:ascii="Aptos" w:eastAsia="Times New Roman" w:hAnsi="Aptos" w:cs="Times New Roman" w:hint="default"/>
        <w:i/>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15459983">
    <w:abstractNumId w:val="2"/>
  </w:num>
  <w:num w:numId="2" w16cid:durableId="1444689171">
    <w:abstractNumId w:val="1"/>
  </w:num>
  <w:num w:numId="3" w16cid:durableId="330255215">
    <w:abstractNumId w:val="0"/>
  </w:num>
  <w:num w:numId="4" w16cid:durableId="2145193044">
    <w:abstractNumId w:val="0"/>
    <w:lvlOverride w:ilvl="0">
      <w:startOverride w:val="1"/>
    </w:lvlOverride>
  </w:num>
  <w:num w:numId="5" w16cid:durableId="1252205724">
    <w:abstractNumId w:val="0"/>
    <w:lvlOverride w:ilvl="0">
      <w:startOverride w:val="1"/>
    </w:lvlOverride>
  </w:num>
  <w:num w:numId="6" w16cid:durableId="1479154292">
    <w:abstractNumId w:val="3"/>
  </w:num>
  <w:num w:numId="7" w16cid:durableId="1450278705">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3FEB"/>
    <w:rsid w:val="0008566B"/>
    <w:rsid w:val="001B7716"/>
    <w:rsid w:val="00205043"/>
    <w:rsid w:val="0029134C"/>
    <w:rsid w:val="003412FD"/>
    <w:rsid w:val="00446037"/>
    <w:rsid w:val="004E710F"/>
    <w:rsid w:val="005754A0"/>
    <w:rsid w:val="006F54D3"/>
    <w:rsid w:val="00801F27"/>
    <w:rsid w:val="00871579"/>
    <w:rsid w:val="008B0023"/>
    <w:rsid w:val="008F1F8A"/>
    <w:rsid w:val="009C3AEB"/>
    <w:rsid w:val="009F3BBD"/>
    <w:rsid w:val="00A0221D"/>
    <w:rsid w:val="00A13FEB"/>
    <w:rsid w:val="00A43064"/>
    <w:rsid w:val="00A6469E"/>
    <w:rsid w:val="00B9113B"/>
    <w:rsid w:val="00BA789F"/>
    <w:rsid w:val="00C5525E"/>
    <w:rsid w:val="00C64C71"/>
    <w:rsid w:val="00D93195"/>
    <w:rsid w:val="00DC664C"/>
    <w:rsid w:val="00E239BA"/>
    <w:rsid w:val="00E81BC0"/>
    <w:rsid w:val="00FE48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E1B49F"/>
  <w15:docId w15:val="{72884243-9832-4F0E-AC42-A892A106E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5754A0"/>
    <w:pPr>
      <w:keepNext/>
      <w:keepLines/>
      <w:numPr>
        <w:numId w:val="3"/>
      </w:numPr>
      <w:spacing w:before="240"/>
      <w:outlineLvl w:val="0"/>
    </w:pPr>
    <w:rPr>
      <w:rFonts w:ascii="Aptos" w:eastAsiaTheme="majorEastAsia" w:hAnsi="Aptos" w:cstheme="majorBidi"/>
      <w:color w:val="365F91" w:themeColor="accent1" w:themeShade="BF"/>
      <w:sz w:val="40"/>
      <w:szCs w:val="40"/>
    </w:rPr>
  </w:style>
  <w:style w:type="paragraph" w:styleId="Heading2">
    <w:name w:val="heading 2"/>
    <w:basedOn w:val="Normal"/>
    <w:next w:val="Normal"/>
    <w:link w:val="Heading2Char"/>
    <w:qFormat/>
    <w:pPr>
      <w:keepNext/>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513"/>
        <w:tab w:val="right" w:pos="9026"/>
      </w:tabs>
    </w:pPr>
  </w:style>
  <w:style w:type="character" w:customStyle="1" w:styleId="HeaderChar">
    <w:name w:val="Header Char"/>
    <w:basedOn w:val="DefaultParagraphFont"/>
    <w:link w:val="Header"/>
    <w:uiPriority w:val="99"/>
    <w:rPr>
      <w:sz w:val="24"/>
      <w:szCs w:val="24"/>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basedOn w:val="DefaultParagraphFont"/>
    <w:link w:val="Footer"/>
    <w:uiPriority w:val="99"/>
    <w:rPr>
      <w:sz w:val="24"/>
      <w:szCs w:val="24"/>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rPr>
      <w:sz w:val="20"/>
      <w:szCs w:val="20"/>
    </w:rPr>
  </w:style>
  <w:style w:type="character" w:customStyle="1" w:styleId="FootnoteTextChar">
    <w:name w:val="Footnote Text Char"/>
    <w:basedOn w:val="DefaultParagraphFont"/>
    <w:link w:val="FootnoteText"/>
  </w:style>
  <w:style w:type="character" w:styleId="FootnoteReference">
    <w:name w:val="footnote reference"/>
    <w:basedOn w:val="DefaultParagraphFont"/>
    <w:rPr>
      <w:vertAlign w:val="superscript"/>
    </w:rPr>
  </w:style>
  <w:style w:type="character" w:customStyle="1" w:styleId="Heading1Char">
    <w:name w:val="Heading 1 Char"/>
    <w:basedOn w:val="DefaultParagraphFont"/>
    <w:link w:val="Heading1"/>
    <w:rsid w:val="005754A0"/>
    <w:rPr>
      <w:rFonts w:ascii="Aptos" w:eastAsiaTheme="majorEastAsia" w:hAnsi="Aptos" w:cstheme="majorBidi"/>
      <w:color w:val="365F91" w:themeColor="accent1" w:themeShade="BF"/>
      <w:sz w:val="40"/>
      <w:szCs w:val="40"/>
    </w:rPr>
  </w:style>
  <w:style w:type="paragraph" w:styleId="TOC1">
    <w:name w:val="toc 1"/>
    <w:basedOn w:val="Normal"/>
    <w:next w:val="Normal"/>
    <w:autoRedefine/>
    <w:uiPriority w:val="39"/>
    <w:unhideWhenUsed/>
    <w:qFormat/>
    <w:pPr>
      <w:spacing w:after="100"/>
    </w:pPr>
    <w:rPr>
      <w:rFonts w:ascii="Verdana" w:hAnsi="Verdana"/>
      <w:i/>
      <w:sz w:val="20"/>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rPr>
      <w:b/>
      <w:sz w:val="24"/>
      <w:lang w:eastAsia="en-US"/>
    </w:rPr>
  </w:style>
  <w:style w:type="paragraph" w:styleId="BodyText">
    <w:name w:val="Body Text"/>
    <w:basedOn w:val="Normal"/>
    <w:link w:val="BodyTextChar"/>
    <w:pPr>
      <w:jc w:val="both"/>
    </w:pPr>
    <w:rPr>
      <w:szCs w:val="20"/>
      <w:lang w:eastAsia="en-US"/>
    </w:rPr>
  </w:style>
  <w:style w:type="character" w:customStyle="1" w:styleId="BodyTextChar">
    <w:name w:val="Body Text Char"/>
    <w:basedOn w:val="DefaultParagraphFont"/>
    <w:link w:val="BodyText"/>
    <w:rPr>
      <w:sz w:val="24"/>
      <w:lang w:eastAsia="en-US"/>
    </w:rPr>
  </w:style>
  <w:style w:type="paragraph" w:customStyle="1" w:styleId="Default">
    <w:name w:val="Default"/>
    <w:pPr>
      <w:autoSpaceDE w:val="0"/>
      <w:autoSpaceDN w:val="0"/>
      <w:adjustRightInd w:val="0"/>
    </w:pPr>
    <w:rPr>
      <w:rFonts w:ascii="Verdana" w:hAnsi="Verdana" w:cs="Verdana"/>
      <w:color w:val="000000"/>
      <w:sz w:val="24"/>
      <w:szCs w:val="24"/>
    </w:rPr>
  </w:style>
  <w:style w:type="table" w:styleId="TableGrid">
    <w:name w:val="Table Grid"/>
    <w:basedOn w:val="TableNormal"/>
    <w:rsid w:val="001B77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5754A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0385">
      <w:bodyDiv w:val="1"/>
      <w:marLeft w:val="0"/>
      <w:marRight w:val="0"/>
      <w:marTop w:val="0"/>
      <w:marBottom w:val="0"/>
      <w:divBdr>
        <w:top w:val="none" w:sz="0" w:space="0" w:color="auto"/>
        <w:left w:val="none" w:sz="0" w:space="0" w:color="auto"/>
        <w:bottom w:val="none" w:sz="0" w:space="0" w:color="auto"/>
        <w:right w:val="none" w:sz="0" w:space="0" w:color="auto"/>
      </w:divBdr>
    </w:div>
    <w:div w:id="726420698">
      <w:bodyDiv w:val="1"/>
      <w:marLeft w:val="0"/>
      <w:marRight w:val="0"/>
      <w:marTop w:val="0"/>
      <w:marBottom w:val="0"/>
      <w:divBdr>
        <w:top w:val="none" w:sz="0" w:space="0" w:color="auto"/>
        <w:left w:val="none" w:sz="0" w:space="0" w:color="auto"/>
        <w:bottom w:val="none" w:sz="0" w:space="0" w:color="auto"/>
        <w:right w:val="none" w:sz="0" w:space="0" w:color="auto"/>
      </w:divBdr>
    </w:div>
    <w:div w:id="1068187061">
      <w:bodyDiv w:val="1"/>
      <w:marLeft w:val="0"/>
      <w:marRight w:val="0"/>
      <w:marTop w:val="0"/>
      <w:marBottom w:val="0"/>
      <w:divBdr>
        <w:top w:val="none" w:sz="0" w:space="0" w:color="auto"/>
        <w:left w:val="none" w:sz="0" w:space="0" w:color="auto"/>
        <w:bottom w:val="none" w:sz="0" w:space="0" w:color="auto"/>
        <w:right w:val="none" w:sz="0" w:space="0" w:color="auto"/>
      </w:divBdr>
    </w:div>
    <w:div w:id="1168861628">
      <w:bodyDiv w:val="1"/>
      <w:marLeft w:val="0"/>
      <w:marRight w:val="0"/>
      <w:marTop w:val="0"/>
      <w:marBottom w:val="0"/>
      <w:divBdr>
        <w:top w:val="none" w:sz="0" w:space="0" w:color="auto"/>
        <w:left w:val="none" w:sz="0" w:space="0" w:color="auto"/>
        <w:bottom w:val="none" w:sz="0" w:space="0" w:color="auto"/>
        <w:right w:val="none" w:sz="0" w:space="0" w:color="auto"/>
      </w:divBdr>
    </w:div>
    <w:div w:id="1441953696">
      <w:bodyDiv w:val="1"/>
      <w:marLeft w:val="0"/>
      <w:marRight w:val="0"/>
      <w:marTop w:val="0"/>
      <w:marBottom w:val="0"/>
      <w:divBdr>
        <w:top w:val="none" w:sz="0" w:space="0" w:color="auto"/>
        <w:left w:val="none" w:sz="0" w:space="0" w:color="auto"/>
        <w:bottom w:val="none" w:sz="0" w:space="0" w:color="auto"/>
        <w:right w:val="none" w:sz="0" w:space="0" w:color="auto"/>
      </w:divBdr>
    </w:div>
    <w:div w:id="196635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AFB0C-151A-450A-80BB-AABD8B690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wrenk</dc:creator>
  <cp:lastModifiedBy>Tanya Collins</cp:lastModifiedBy>
  <cp:revision>3</cp:revision>
  <cp:lastPrinted>2021-03-10T13:44:00Z</cp:lastPrinted>
  <dcterms:created xsi:type="dcterms:W3CDTF">2024-10-02T09:37:00Z</dcterms:created>
  <dcterms:modified xsi:type="dcterms:W3CDTF">2026-03-12T13:56:00Z</dcterms:modified>
</cp:coreProperties>
</file>