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69E19" w14:textId="77777777" w:rsidR="00991854" w:rsidRPr="00343F63" w:rsidRDefault="00A20018">
      <w:pPr>
        <w:spacing w:after="526" w:line="259" w:lineRule="auto"/>
        <w:ind w:left="1066" w:firstLine="0"/>
        <w:rPr>
          <w:rFonts w:asciiTheme="minorHAnsi" w:hAnsiTheme="minorHAnsi"/>
        </w:rPr>
      </w:pPr>
      <w:bookmarkStart w:id="0" w:name="_Hlk178166971"/>
      <w:bookmarkEnd w:id="0"/>
      <w:r w:rsidRPr="00343F63">
        <w:rPr>
          <w:rFonts w:asciiTheme="minorHAnsi" w:hAnsiTheme="minorHAnsi"/>
        </w:rPr>
        <w:t xml:space="preserve"> </w:t>
      </w:r>
    </w:p>
    <w:p w14:paraId="167819AE" w14:textId="1D5B1DFC" w:rsidR="00C87E7C" w:rsidRPr="00343F63" w:rsidRDefault="00A20018" w:rsidP="00C87E7C">
      <w:pPr>
        <w:pStyle w:val="TOCHeading"/>
        <w:spacing w:before="0" w:after="120"/>
        <w:jc w:val="center"/>
        <w:rPr>
          <w:rFonts w:asciiTheme="minorHAnsi" w:hAnsiTheme="minorHAnsi"/>
        </w:rPr>
      </w:pPr>
      <w:r w:rsidRPr="00343F63">
        <w:rPr>
          <w:rFonts w:asciiTheme="minorHAnsi" w:eastAsia="Tahoma" w:hAnsiTheme="minorHAnsi" w:cs="Tahoma"/>
          <w:sz w:val="24"/>
        </w:rPr>
        <w:t xml:space="preserve"> </w:t>
      </w:r>
      <w:r w:rsidRPr="00343F63">
        <w:rPr>
          <w:rFonts w:asciiTheme="minorHAnsi" w:hAnsiTheme="minorHAnsi"/>
        </w:rPr>
        <w:t xml:space="preserve"> </w:t>
      </w:r>
      <w:r w:rsidR="005B05A1">
        <w:rPr>
          <w:rFonts w:asciiTheme="minorHAnsi" w:hAnsiTheme="minorHAnsi"/>
          <w:noProof/>
          <w14:ligatures w14:val="standardContextual"/>
        </w:rPr>
        <w:drawing>
          <wp:inline distT="0" distB="0" distL="0" distR="0" wp14:anchorId="4B9A0079" wp14:editId="5EC8C576">
            <wp:extent cx="4246470" cy="2123440"/>
            <wp:effectExtent l="0" t="0" r="1905" b="0"/>
            <wp:docPr id="2021290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90650" name="Picture 2021290650"/>
                    <pic:cNvPicPr/>
                  </pic:nvPicPr>
                  <pic:blipFill>
                    <a:blip r:embed="rId8">
                      <a:extLst>
                        <a:ext uri="{28A0092B-C50C-407E-A947-70E740481C1C}">
                          <a14:useLocalDpi xmlns:a14="http://schemas.microsoft.com/office/drawing/2010/main" val="0"/>
                        </a:ext>
                      </a:extLst>
                    </a:blip>
                    <a:stretch>
                      <a:fillRect/>
                    </a:stretch>
                  </pic:blipFill>
                  <pic:spPr>
                    <a:xfrm>
                      <a:off x="0" y="0"/>
                      <a:ext cx="4246470" cy="2123440"/>
                    </a:xfrm>
                    <a:prstGeom prst="rect">
                      <a:avLst/>
                    </a:prstGeom>
                  </pic:spPr>
                </pic:pic>
              </a:graphicData>
            </a:graphic>
          </wp:inline>
        </w:drawing>
      </w:r>
    </w:p>
    <w:p w14:paraId="187DD519" w14:textId="77777777" w:rsidR="00C87E7C" w:rsidRPr="00343F63" w:rsidRDefault="00C87E7C" w:rsidP="00C87E7C">
      <w:pPr>
        <w:rPr>
          <w:rFonts w:asciiTheme="minorHAnsi" w:hAnsiTheme="minorHAnsi"/>
        </w:rPr>
      </w:pPr>
    </w:p>
    <w:p w14:paraId="2E64CBFE" w14:textId="77777777" w:rsidR="00C87E7C" w:rsidRPr="00343F63" w:rsidRDefault="00C87E7C" w:rsidP="00C87E7C">
      <w:pPr>
        <w:rPr>
          <w:rFonts w:asciiTheme="minorHAnsi" w:hAnsiTheme="minorHAnsi"/>
        </w:rPr>
      </w:pPr>
    </w:p>
    <w:p w14:paraId="6BF293AE" w14:textId="77777777" w:rsidR="00C87E7C" w:rsidRPr="00343F63" w:rsidRDefault="00C87E7C" w:rsidP="00C87E7C">
      <w:pPr>
        <w:rPr>
          <w:rFonts w:asciiTheme="minorHAnsi" w:hAnsiTheme="minorHAnsi"/>
        </w:rPr>
      </w:pPr>
      <w:r w:rsidRPr="00343F63">
        <w:rPr>
          <w:rFonts w:asciiTheme="minorHAnsi" w:hAnsiTheme="minorHAnsi"/>
          <w:noProof/>
        </w:rPr>
        <mc:AlternateContent>
          <mc:Choice Requires="wps">
            <w:drawing>
              <wp:anchor distT="0" distB="0" distL="114300" distR="114300" simplePos="0" relativeHeight="251659264" behindDoc="0" locked="0" layoutInCell="1" allowOverlap="1" wp14:anchorId="40769978" wp14:editId="071637DD">
                <wp:simplePos x="0" y="0"/>
                <wp:positionH relativeFrom="column">
                  <wp:posOffset>123828</wp:posOffset>
                </wp:positionH>
                <wp:positionV relativeFrom="paragraph">
                  <wp:posOffset>53336</wp:posOffset>
                </wp:positionV>
                <wp:extent cx="5638793" cy="0"/>
                <wp:effectExtent l="0" t="19050" r="19057" b="19050"/>
                <wp:wrapNone/>
                <wp:docPr id="1485177575"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71CD609F"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54187431" w14:textId="77777777" w:rsidR="00C87E7C" w:rsidRPr="00343F63" w:rsidRDefault="00C87E7C" w:rsidP="00C87E7C">
      <w:pPr>
        <w:rPr>
          <w:rFonts w:asciiTheme="minorHAnsi" w:hAnsiTheme="minorHAnsi"/>
        </w:rPr>
      </w:pPr>
    </w:p>
    <w:p w14:paraId="492E70EA" w14:textId="6FA480E0" w:rsidR="00C87E7C" w:rsidRPr="00343F63" w:rsidRDefault="00C87E7C" w:rsidP="00C87E7C">
      <w:pPr>
        <w:jc w:val="center"/>
        <w:rPr>
          <w:rFonts w:asciiTheme="minorHAnsi" w:hAnsiTheme="minorHAnsi"/>
          <w:b/>
          <w:color w:val="0070C0"/>
          <w:sz w:val="96"/>
          <w:szCs w:val="96"/>
        </w:rPr>
      </w:pPr>
      <w:r w:rsidRPr="00343F63">
        <w:rPr>
          <w:rFonts w:asciiTheme="minorHAnsi" w:hAnsiTheme="minorHAnsi"/>
          <w:b/>
          <w:color w:val="0070C0"/>
          <w:sz w:val="96"/>
          <w:szCs w:val="96"/>
        </w:rPr>
        <w:t>Heal</w:t>
      </w:r>
      <w:r w:rsidR="00220B27" w:rsidRPr="00343F63">
        <w:rPr>
          <w:rFonts w:asciiTheme="minorHAnsi" w:hAnsiTheme="minorHAnsi"/>
          <w:b/>
          <w:color w:val="0070C0"/>
          <w:sz w:val="96"/>
          <w:szCs w:val="96"/>
        </w:rPr>
        <w:t>th &amp; Safety</w:t>
      </w:r>
      <w:r w:rsidRPr="00343F63">
        <w:rPr>
          <w:rFonts w:asciiTheme="minorHAnsi" w:hAnsiTheme="minorHAnsi"/>
          <w:b/>
          <w:color w:val="0070C0"/>
          <w:sz w:val="96"/>
          <w:szCs w:val="96"/>
        </w:rPr>
        <w:t xml:space="preserve"> Policy</w:t>
      </w:r>
    </w:p>
    <w:p w14:paraId="15AE972E" w14:textId="77777777" w:rsidR="00C87E7C" w:rsidRPr="00343F63" w:rsidRDefault="00C87E7C" w:rsidP="00C87E7C">
      <w:pPr>
        <w:jc w:val="center"/>
        <w:rPr>
          <w:rFonts w:asciiTheme="minorHAnsi" w:hAnsiTheme="minorHAnsi"/>
        </w:rPr>
      </w:pPr>
      <w:r w:rsidRPr="00343F63">
        <w:rPr>
          <w:rFonts w:asciiTheme="minorHAnsi" w:hAnsiTheme="minorHAnsi"/>
          <w:noProof/>
        </w:rPr>
        <mc:AlternateContent>
          <mc:Choice Requires="wps">
            <w:drawing>
              <wp:anchor distT="0" distB="0" distL="114300" distR="114300" simplePos="0" relativeHeight="251660288" behindDoc="0" locked="0" layoutInCell="1" allowOverlap="1" wp14:anchorId="59A37148" wp14:editId="6E3DCA18">
                <wp:simplePos x="0" y="0"/>
                <wp:positionH relativeFrom="column">
                  <wp:posOffset>123828</wp:posOffset>
                </wp:positionH>
                <wp:positionV relativeFrom="paragraph">
                  <wp:posOffset>19046</wp:posOffset>
                </wp:positionV>
                <wp:extent cx="5638793" cy="0"/>
                <wp:effectExtent l="0" t="19050" r="19057" b="19050"/>
                <wp:wrapNone/>
                <wp:docPr id="2088839912"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1016FB45" id="Straight Connector 2" o:spid="_x0000_s1026" type="#_x0000_t32" style="position:absolute;margin-left:9.75pt;margin-top:1.5pt;width:44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65EA6ED7" w14:textId="77777777" w:rsidR="00C87E7C" w:rsidRPr="00343F63" w:rsidRDefault="00C87E7C" w:rsidP="00C87E7C">
      <w:pPr>
        <w:jc w:val="center"/>
        <w:rPr>
          <w:rFonts w:asciiTheme="minorHAnsi" w:hAnsiTheme="minorHAnsi"/>
          <w:b/>
          <w:color w:val="0070C0"/>
          <w:sz w:val="96"/>
          <w:szCs w:val="96"/>
        </w:rPr>
      </w:pPr>
    </w:p>
    <w:p w14:paraId="6DAB119C" w14:textId="77777777" w:rsidR="00C87E7C" w:rsidRPr="00343F63" w:rsidRDefault="00C87E7C" w:rsidP="00C87E7C">
      <w:pPr>
        <w:jc w:val="center"/>
        <w:rPr>
          <w:rFonts w:asciiTheme="minorHAnsi" w:hAnsiTheme="minorHAnsi"/>
          <w:b/>
          <w:color w:val="0070C0"/>
          <w:sz w:val="96"/>
          <w:szCs w:val="96"/>
        </w:rPr>
      </w:pPr>
    </w:p>
    <w:p w14:paraId="56CF6FE7" w14:textId="46713711" w:rsidR="00C87E7C" w:rsidRPr="00343F63" w:rsidRDefault="00C87E7C" w:rsidP="00C87E7C">
      <w:pPr>
        <w:jc w:val="center"/>
        <w:rPr>
          <w:rFonts w:asciiTheme="minorHAnsi" w:hAnsiTheme="minorHAnsi"/>
          <w:b/>
          <w:color w:val="0070C0"/>
          <w:sz w:val="72"/>
          <w:szCs w:val="72"/>
        </w:rPr>
      </w:pPr>
      <w:r w:rsidRPr="00343F63">
        <w:rPr>
          <w:rFonts w:asciiTheme="minorHAnsi" w:hAnsiTheme="minorHAnsi"/>
          <w:b/>
          <w:color w:val="0070C0"/>
          <w:sz w:val="72"/>
          <w:szCs w:val="72"/>
        </w:rPr>
        <w:t>Date – September 202</w:t>
      </w:r>
      <w:r w:rsidR="005B05A1">
        <w:rPr>
          <w:rFonts w:asciiTheme="minorHAnsi" w:hAnsiTheme="minorHAnsi"/>
          <w:b/>
          <w:color w:val="0070C0"/>
          <w:sz w:val="72"/>
          <w:szCs w:val="72"/>
        </w:rPr>
        <w:t>6</w:t>
      </w:r>
    </w:p>
    <w:p w14:paraId="6F04CFD9" w14:textId="77777777" w:rsidR="00C87E7C" w:rsidRPr="00343F63" w:rsidRDefault="00C87E7C" w:rsidP="00C87E7C">
      <w:pPr>
        <w:rPr>
          <w:rFonts w:asciiTheme="minorHAnsi" w:hAnsiTheme="minorHAnsi" w:cs="Arial"/>
          <w:b/>
          <w:sz w:val="28"/>
          <w:szCs w:val="28"/>
        </w:rPr>
      </w:pPr>
    </w:p>
    <w:p w14:paraId="7F6E53A9" w14:textId="77777777" w:rsidR="004D444E" w:rsidRDefault="004D444E" w:rsidP="004D444E">
      <w:pPr>
        <w:spacing w:after="0" w:line="259" w:lineRule="auto"/>
        <w:ind w:left="0" w:firstLine="0"/>
        <w:rPr>
          <w:rFonts w:asciiTheme="minorHAnsi" w:hAnsiTheme="minorHAnsi" w:cs="Arial"/>
          <w:b/>
          <w:sz w:val="28"/>
          <w:szCs w:val="28"/>
        </w:rPr>
      </w:pPr>
    </w:p>
    <w:p w14:paraId="1581BA55" w14:textId="77777777" w:rsidR="004D444E" w:rsidRDefault="004D444E" w:rsidP="004D444E">
      <w:pPr>
        <w:spacing w:after="0" w:line="259" w:lineRule="auto"/>
        <w:ind w:left="0" w:firstLine="0"/>
        <w:rPr>
          <w:rFonts w:asciiTheme="minorHAnsi" w:hAnsiTheme="minorHAnsi" w:cs="Arial"/>
          <w:b/>
          <w:sz w:val="28"/>
          <w:szCs w:val="28"/>
        </w:rPr>
      </w:pPr>
    </w:p>
    <w:p w14:paraId="27C95E61" w14:textId="77777777" w:rsidR="004D444E" w:rsidRDefault="004D444E" w:rsidP="004D444E">
      <w:pPr>
        <w:spacing w:after="0" w:line="259" w:lineRule="auto"/>
        <w:ind w:left="0" w:firstLine="0"/>
        <w:rPr>
          <w:rFonts w:asciiTheme="minorHAnsi" w:hAnsiTheme="minorHAnsi" w:cs="Arial"/>
          <w:b/>
          <w:sz w:val="28"/>
          <w:szCs w:val="28"/>
        </w:rPr>
      </w:pPr>
    </w:p>
    <w:p w14:paraId="0E2176D9" w14:textId="77777777" w:rsidR="004D444E" w:rsidRDefault="004D444E" w:rsidP="004D444E">
      <w:pPr>
        <w:spacing w:after="0" w:line="259" w:lineRule="auto"/>
        <w:ind w:left="0" w:firstLine="0"/>
        <w:rPr>
          <w:rFonts w:asciiTheme="minorHAnsi" w:hAnsiTheme="minorHAnsi" w:cs="Arial"/>
          <w:b/>
          <w:sz w:val="28"/>
          <w:szCs w:val="28"/>
        </w:rPr>
      </w:pPr>
    </w:p>
    <w:p w14:paraId="05BE3772" w14:textId="77777777" w:rsidR="004D444E" w:rsidRDefault="004D444E" w:rsidP="004D444E">
      <w:pPr>
        <w:spacing w:after="0" w:line="259" w:lineRule="auto"/>
        <w:ind w:left="0" w:firstLine="0"/>
        <w:rPr>
          <w:rFonts w:asciiTheme="minorHAnsi" w:hAnsiTheme="minorHAnsi" w:cs="Arial"/>
          <w:b/>
          <w:sz w:val="28"/>
          <w:szCs w:val="28"/>
        </w:rPr>
      </w:pPr>
    </w:p>
    <w:p w14:paraId="52A94B91" w14:textId="34D90C6B" w:rsidR="0023780C" w:rsidRPr="004D444E" w:rsidRDefault="0023780C" w:rsidP="004D444E">
      <w:pPr>
        <w:spacing w:after="0" w:line="259" w:lineRule="auto"/>
        <w:ind w:left="0" w:firstLine="0"/>
        <w:rPr>
          <w:rFonts w:asciiTheme="minorHAnsi" w:hAnsiTheme="minorHAnsi"/>
        </w:rPr>
      </w:pPr>
      <w:r w:rsidRPr="004F7A40">
        <w:rPr>
          <w:rFonts w:asciiTheme="minorHAnsi" w:hAnsiTheme="minorHAnsi" w:cs="Arial"/>
          <w:b/>
          <w:sz w:val="28"/>
          <w:szCs w:val="28"/>
        </w:rPr>
        <w:lastRenderedPageBreak/>
        <w:t>Contents</w:t>
      </w:r>
    </w:p>
    <w:p w14:paraId="210CB67F" w14:textId="35DA4A3D" w:rsidR="00B8772B" w:rsidRPr="004F7A40" w:rsidRDefault="0023780C">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r w:rsidRPr="004F7A40">
        <w:rPr>
          <w:rFonts w:asciiTheme="minorHAnsi" w:hAnsiTheme="minorHAnsi"/>
        </w:rPr>
        <w:fldChar w:fldCharType="begin"/>
      </w:r>
      <w:r w:rsidRPr="004F7A40">
        <w:rPr>
          <w:rFonts w:asciiTheme="minorHAnsi" w:hAnsiTheme="minorHAnsi"/>
        </w:rPr>
        <w:instrText xml:space="preserve"> TOC \o "1-3" \u \h </w:instrText>
      </w:r>
      <w:r w:rsidRPr="004F7A40">
        <w:rPr>
          <w:rFonts w:asciiTheme="minorHAnsi" w:hAnsiTheme="minorHAnsi"/>
        </w:rPr>
        <w:fldChar w:fldCharType="separate"/>
      </w:r>
      <w:hyperlink w:anchor="_Toc178168108" w:history="1">
        <w:r w:rsidR="00B8772B" w:rsidRPr="004F7A40">
          <w:rPr>
            <w:rStyle w:val="Hyperlink"/>
            <w:rFonts w:asciiTheme="minorHAnsi" w:hAnsiTheme="minorHAnsi"/>
            <w:noProof/>
          </w:rPr>
          <w:t>HEALTH AND SAFETY POLICY STATEMENT</w:t>
        </w:r>
        <w:r w:rsidR="00B8772B" w:rsidRPr="004F7A40">
          <w:rPr>
            <w:rFonts w:asciiTheme="minorHAnsi" w:hAnsiTheme="minorHAnsi"/>
            <w:noProof/>
          </w:rPr>
          <w:tab/>
        </w:r>
        <w:r w:rsidR="00B8772B" w:rsidRPr="004F7A40">
          <w:rPr>
            <w:rFonts w:asciiTheme="minorHAnsi" w:hAnsiTheme="minorHAnsi"/>
            <w:noProof/>
          </w:rPr>
          <w:fldChar w:fldCharType="begin"/>
        </w:r>
        <w:r w:rsidR="00B8772B" w:rsidRPr="004F7A40">
          <w:rPr>
            <w:rFonts w:asciiTheme="minorHAnsi" w:hAnsiTheme="minorHAnsi"/>
            <w:noProof/>
          </w:rPr>
          <w:instrText xml:space="preserve"> PAGEREF _Toc178168108 \h </w:instrText>
        </w:r>
        <w:r w:rsidR="00B8772B" w:rsidRPr="004F7A40">
          <w:rPr>
            <w:rFonts w:asciiTheme="minorHAnsi" w:hAnsiTheme="minorHAnsi"/>
            <w:noProof/>
          </w:rPr>
        </w:r>
        <w:r w:rsidR="00B8772B" w:rsidRPr="004F7A40">
          <w:rPr>
            <w:rFonts w:asciiTheme="minorHAnsi" w:hAnsiTheme="minorHAnsi"/>
            <w:noProof/>
          </w:rPr>
          <w:fldChar w:fldCharType="separate"/>
        </w:r>
        <w:r w:rsidR="00B8772B" w:rsidRPr="004F7A40">
          <w:rPr>
            <w:rFonts w:asciiTheme="minorHAnsi" w:hAnsiTheme="minorHAnsi"/>
            <w:noProof/>
          </w:rPr>
          <w:t>3</w:t>
        </w:r>
        <w:r w:rsidR="00B8772B" w:rsidRPr="004F7A40">
          <w:rPr>
            <w:rFonts w:asciiTheme="minorHAnsi" w:hAnsiTheme="minorHAnsi"/>
            <w:noProof/>
          </w:rPr>
          <w:fldChar w:fldCharType="end"/>
        </w:r>
      </w:hyperlink>
    </w:p>
    <w:p w14:paraId="7FC1EEF7" w14:textId="61CCA010"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09" w:history="1">
        <w:r w:rsidRPr="004F7A40">
          <w:rPr>
            <w:rStyle w:val="Hyperlink"/>
            <w:rFonts w:asciiTheme="minorHAnsi" w:hAnsiTheme="minorHAnsi"/>
            <w:bCs/>
            <w:noProof/>
          </w:rPr>
          <w:t>1: Employer Responsibilities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_Toc178168109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3</w:t>
        </w:r>
        <w:r w:rsidRPr="004F7A40">
          <w:rPr>
            <w:rFonts w:asciiTheme="minorHAnsi" w:hAnsiTheme="minorHAnsi"/>
            <w:noProof/>
          </w:rPr>
          <w:fldChar w:fldCharType="end"/>
        </w:r>
      </w:hyperlink>
    </w:p>
    <w:p w14:paraId="4DF968D9" w14:textId="3D44D4E4"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0" w:history="1">
        <w:r w:rsidRPr="004F7A40">
          <w:rPr>
            <w:rStyle w:val="Hyperlink"/>
            <w:rFonts w:asciiTheme="minorHAnsi" w:hAnsiTheme="minorHAnsi"/>
            <w:bCs/>
            <w:noProof/>
          </w:rPr>
          <w:t>2: Assistant Headteacher Responsibilities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_Toc178168110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3</w:t>
        </w:r>
        <w:r w:rsidRPr="004F7A40">
          <w:rPr>
            <w:rFonts w:asciiTheme="minorHAnsi" w:hAnsiTheme="minorHAnsi"/>
            <w:noProof/>
          </w:rPr>
          <w:fldChar w:fldCharType="end"/>
        </w:r>
      </w:hyperlink>
    </w:p>
    <w:p w14:paraId="7438350E" w14:textId="456489DA"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1" w:history="1">
        <w:r w:rsidRPr="004F7A40">
          <w:rPr>
            <w:rStyle w:val="Hyperlink"/>
            <w:rFonts w:asciiTheme="minorHAnsi" w:hAnsiTheme="minorHAnsi"/>
            <w:bCs/>
            <w:noProof/>
          </w:rPr>
          <w:t>3: Governors’ Responsibilities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_Toc178168111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4</w:t>
        </w:r>
        <w:r w:rsidRPr="004F7A40">
          <w:rPr>
            <w:rFonts w:asciiTheme="minorHAnsi" w:hAnsiTheme="minorHAnsi"/>
            <w:noProof/>
          </w:rPr>
          <w:fldChar w:fldCharType="end"/>
        </w:r>
      </w:hyperlink>
    </w:p>
    <w:p w14:paraId="2B584D54" w14:textId="14EEAC7F"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2" w:history="1">
        <w:r w:rsidRPr="004F7A40">
          <w:rPr>
            <w:rStyle w:val="Hyperlink"/>
            <w:rFonts w:asciiTheme="minorHAnsi" w:hAnsiTheme="minorHAnsi"/>
            <w:bCs/>
            <w:noProof/>
          </w:rPr>
          <w:t>4: Staff Responsibilities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_Toc178168112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4</w:t>
        </w:r>
        <w:r w:rsidRPr="004F7A40">
          <w:rPr>
            <w:rFonts w:asciiTheme="minorHAnsi" w:hAnsiTheme="minorHAnsi"/>
            <w:noProof/>
          </w:rPr>
          <w:fldChar w:fldCharType="end"/>
        </w:r>
      </w:hyperlink>
    </w:p>
    <w:p w14:paraId="759B5113" w14:textId="2F24FAD8"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3" w:history="1">
        <w:r w:rsidRPr="004F7A40">
          <w:rPr>
            <w:rStyle w:val="Hyperlink"/>
            <w:rFonts w:asciiTheme="minorHAnsi" w:hAnsiTheme="minorHAnsi"/>
            <w:bCs/>
            <w:noProof/>
          </w:rPr>
          <w:t>5: Consultation with Employees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_Toc178168113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4</w:t>
        </w:r>
        <w:r w:rsidRPr="004F7A40">
          <w:rPr>
            <w:rFonts w:asciiTheme="minorHAnsi" w:hAnsiTheme="minorHAnsi"/>
            <w:noProof/>
          </w:rPr>
          <w:fldChar w:fldCharType="end"/>
        </w:r>
      </w:hyperlink>
    </w:p>
    <w:p w14:paraId="628243A1" w14:textId="4756C847"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4" w:history="1">
        <w:r w:rsidRPr="004F7A40">
          <w:rPr>
            <w:rStyle w:val="Hyperlink"/>
            <w:rFonts w:asciiTheme="minorHAnsi" w:hAnsiTheme="minorHAnsi"/>
            <w:bCs/>
            <w:noProof/>
          </w:rPr>
          <w:t>6: Information, Instruction and Supervision</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_Toc178168114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5</w:t>
        </w:r>
        <w:r w:rsidRPr="004F7A40">
          <w:rPr>
            <w:rFonts w:asciiTheme="minorHAnsi" w:hAnsiTheme="minorHAnsi"/>
            <w:noProof/>
          </w:rPr>
          <w:fldChar w:fldCharType="end"/>
        </w:r>
      </w:hyperlink>
    </w:p>
    <w:p w14:paraId="3A696FE6" w14:textId="53CBC7FB"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5" w:history="1">
        <w:r w:rsidRPr="004F7A40">
          <w:rPr>
            <w:rStyle w:val="Hyperlink"/>
            <w:rFonts w:asciiTheme="minorHAnsi" w:hAnsiTheme="minorHAnsi"/>
            <w:bCs/>
            <w:noProof/>
          </w:rPr>
          <w:t>7: Competency for Health and Safety Tasks and Training</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_Toc178168115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5</w:t>
        </w:r>
        <w:r w:rsidRPr="004F7A40">
          <w:rPr>
            <w:rFonts w:asciiTheme="minorHAnsi" w:hAnsiTheme="minorHAnsi"/>
            <w:noProof/>
          </w:rPr>
          <w:fldChar w:fldCharType="end"/>
        </w:r>
      </w:hyperlink>
    </w:p>
    <w:p w14:paraId="79F6A06B" w14:textId="2193D512"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6" w:history="1">
        <w:r w:rsidRPr="004F7A40">
          <w:rPr>
            <w:rStyle w:val="Hyperlink"/>
            <w:rFonts w:asciiTheme="minorHAnsi" w:hAnsiTheme="minorHAnsi"/>
            <w:bCs/>
            <w:noProof/>
          </w:rPr>
          <w:t>8: Monitoring</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_Toc178168116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5</w:t>
        </w:r>
        <w:r w:rsidRPr="004F7A40">
          <w:rPr>
            <w:rFonts w:asciiTheme="minorHAnsi" w:hAnsiTheme="minorHAnsi"/>
            <w:noProof/>
          </w:rPr>
          <w:fldChar w:fldCharType="end"/>
        </w:r>
      </w:hyperlink>
    </w:p>
    <w:p w14:paraId="05752F39" w14:textId="2B56FF69"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7" w:history="1">
        <w:r w:rsidRPr="004F7A40">
          <w:rPr>
            <w:rStyle w:val="Hyperlink"/>
            <w:rFonts w:asciiTheme="minorHAnsi" w:hAnsiTheme="minorHAnsi"/>
            <w:bCs/>
            <w:noProof/>
          </w:rPr>
          <w:t>9: School Activities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_Toc178168117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6</w:t>
        </w:r>
        <w:r w:rsidRPr="004F7A40">
          <w:rPr>
            <w:rFonts w:asciiTheme="minorHAnsi" w:hAnsiTheme="minorHAnsi"/>
            <w:noProof/>
          </w:rPr>
          <w:fldChar w:fldCharType="end"/>
        </w:r>
      </w:hyperlink>
    </w:p>
    <w:p w14:paraId="7BA1450B" w14:textId="1E4B7F8D"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8" w:history="1">
        <w:r w:rsidRPr="004F7A40">
          <w:rPr>
            <w:rStyle w:val="Hyperlink"/>
            <w:rFonts w:asciiTheme="minorHAnsi" w:hAnsiTheme="minorHAnsi"/>
            <w:bCs/>
            <w:noProof/>
          </w:rPr>
          <w:t>10: Visitors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_Toc178168118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6</w:t>
        </w:r>
        <w:r w:rsidRPr="004F7A40">
          <w:rPr>
            <w:rFonts w:asciiTheme="minorHAnsi" w:hAnsiTheme="minorHAnsi"/>
            <w:noProof/>
          </w:rPr>
          <w:fldChar w:fldCharType="end"/>
        </w:r>
      </w:hyperlink>
    </w:p>
    <w:p w14:paraId="74E29EB2" w14:textId="621FFE83"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19" w:history="1">
        <w:r w:rsidRPr="004F7A40">
          <w:rPr>
            <w:rStyle w:val="Hyperlink"/>
            <w:rFonts w:asciiTheme="minorHAnsi" w:hAnsiTheme="minorHAnsi"/>
            <w:bCs/>
            <w:noProof/>
          </w:rPr>
          <w:t>11: Fire and Emergency Procedures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_Toc178168119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6</w:t>
        </w:r>
        <w:r w:rsidRPr="004F7A40">
          <w:rPr>
            <w:rFonts w:asciiTheme="minorHAnsi" w:hAnsiTheme="minorHAnsi"/>
            <w:noProof/>
          </w:rPr>
          <w:fldChar w:fldCharType="end"/>
        </w:r>
      </w:hyperlink>
    </w:p>
    <w:p w14:paraId="34EEFB7D" w14:textId="7F3D90AD"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20" w:history="1">
        <w:r w:rsidRPr="004F7A40">
          <w:rPr>
            <w:rStyle w:val="Hyperlink"/>
            <w:rFonts w:asciiTheme="minorHAnsi" w:hAnsiTheme="minorHAnsi"/>
            <w:bCs/>
            <w:noProof/>
          </w:rPr>
          <w:t>12 Fire Fighting</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_Toc178168120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8</w:t>
        </w:r>
        <w:r w:rsidRPr="004F7A40">
          <w:rPr>
            <w:rFonts w:asciiTheme="minorHAnsi" w:hAnsiTheme="minorHAnsi"/>
            <w:noProof/>
          </w:rPr>
          <w:fldChar w:fldCharType="end"/>
        </w:r>
      </w:hyperlink>
    </w:p>
    <w:p w14:paraId="4F32C8BF" w14:textId="0D791341"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21" w:history="1">
        <w:r w:rsidRPr="004F7A40">
          <w:rPr>
            <w:rStyle w:val="Hyperlink"/>
            <w:rFonts w:asciiTheme="minorHAnsi" w:hAnsiTheme="minorHAnsi"/>
            <w:bCs/>
            <w:noProof/>
          </w:rPr>
          <w:t>14: Bomb Alerts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_Toc178168121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8</w:t>
        </w:r>
        <w:r w:rsidRPr="004F7A40">
          <w:rPr>
            <w:rFonts w:asciiTheme="minorHAnsi" w:hAnsiTheme="minorHAnsi"/>
            <w:noProof/>
          </w:rPr>
          <w:fldChar w:fldCharType="end"/>
        </w:r>
      </w:hyperlink>
    </w:p>
    <w:p w14:paraId="6A4C1529" w14:textId="70961BE5"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22" w:history="1">
        <w:r w:rsidRPr="004F7A40">
          <w:rPr>
            <w:rStyle w:val="Hyperlink"/>
            <w:rFonts w:asciiTheme="minorHAnsi" w:hAnsiTheme="minorHAnsi"/>
            <w:bCs/>
            <w:noProof/>
          </w:rPr>
          <w:t>15: First Aid Arrangements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_Toc178168122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9</w:t>
        </w:r>
        <w:r w:rsidRPr="004F7A40">
          <w:rPr>
            <w:rFonts w:asciiTheme="minorHAnsi" w:hAnsiTheme="minorHAnsi"/>
            <w:noProof/>
          </w:rPr>
          <w:fldChar w:fldCharType="end"/>
        </w:r>
      </w:hyperlink>
    </w:p>
    <w:p w14:paraId="03D4B491" w14:textId="6A10432A"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23" w:history="1">
        <w:r w:rsidRPr="004F7A40">
          <w:rPr>
            <w:rStyle w:val="Hyperlink"/>
            <w:rFonts w:asciiTheme="minorHAnsi" w:hAnsiTheme="minorHAnsi"/>
            <w:bCs/>
            <w:noProof/>
          </w:rPr>
          <w:t>16: Information Technology</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_Toc178168123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9</w:t>
        </w:r>
        <w:r w:rsidRPr="004F7A40">
          <w:rPr>
            <w:rFonts w:asciiTheme="minorHAnsi" w:hAnsiTheme="minorHAnsi"/>
            <w:noProof/>
          </w:rPr>
          <w:fldChar w:fldCharType="end"/>
        </w:r>
      </w:hyperlink>
    </w:p>
    <w:p w14:paraId="121FDD05" w14:textId="6B71531D"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24" w:history="1">
        <w:r w:rsidRPr="004F7A40">
          <w:rPr>
            <w:rStyle w:val="Hyperlink"/>
            <w:rFonts w:asciiTheme="minorHAnsi" w:hAnsiTheme="minorHAnsi"/>
            <w:bCs/>
            <w:noProof/>
          </w:rPr>
          <w:t>17: Legal Requirements for Premises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_Toc178168124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10</w:t>
        </w:r>
        <w:r w:rsidRPr="004F7A40">
          <w:rPr>
            <w:rFonts w:asciiTheme="minorHAnsi" w:hAnsiTheme="minorHAnsi"/>
            <w:noProof/>
          </w:rPr>
          <w:fldChar w:fldCharType="end"/>
        </w:r>
      </w:hyperlink>
    </w:p>
    <w:p w14:paraId="6B6EC116" w14:textId="73AD8401"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25" w:history="1">
        <w:r w:rsidRPr="004F7A40">
          <w:rPr>
            <w:rStyle w:val="Hyperlink"/>
            <w:rFonts w:asciiTheme="minorHAnsi" w:hAnsiTheme="minorHAnsi"/>
            <w:bCs/>
            <w:noProof/>
          </w:rPr>
          <w:t>18: Safe Handling and Use of Substances</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_Toc178168125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10</w:t>
        </w:r>
        <w:r w:rsidRPr="004F7A40">
          <w:rPr>
            <w:rFonts w:asciiTheme="minorHAnsi" w:hAnsiTheme="minorHAnsi"/>
            <w:noProof/>
          </w:rPr>
          <w:fldChar w:fldCharType="end"/>
        </w:r>
      </w:hyperlink>
    </w:p>
    <w:p w14:paraId="12F252A5" w14:textId="6C6A88E3" w:rsidR="00B8772B" w:rsidRPr="004F7A40" w:rsidRDefault="00B8772B">
      <w:pPr>
        <w:pStyle w:val="TOC1"/>
        <w:tabs>
          <w:tab w:val="right" w:leader="dot" w:pos="10337"/>
        </w:tabs>
        <w:rPr>
          <w:rFonts w:asciiTheme="minorHAnsi" w:eastAsiaTheme="minorEastAsia" w:hAnsiTheme="minorHAnsi" w:cstheme="minorBidi"/>
          <w:noProof/>
          <w:kern w:val="2"/>
          <w:sz w:val="24"/>
          <w:lang w:val="en-GB" w:eastAsia="en-GB"/>
          <w14:ligatures w14:val="standardContextual"/>
        </w:rPr>
      </w:pPr>
      <w:hyperlink w:anchor="_Toc178168126" w:history="1">
        <w:r w:rsidRPr="004F7A40">
          <w:rPr>
            <w:rStyle w:val="Hyperlink"/>
            <w:rFonts w:asciiTheme="minorHAnsi" w:hAnsiTheme="minorHAnsi"/>
            <w:bCs/>
            <w:noProof/>
          </w:rPr>
          <w:t>19: Inspection of Premises, Plant and Equipment</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_Toc178168126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10</w:t>
        </w:r>
        <w:r w:rsidRPr="004F7A40">
          <w:rPr>
            <w:rFonts w:asciiTheme="minorHAnsi" w:hAnsiTheme="minorHAnsi"/>
            <w:noProof/>
          </w:rPr>
          <w:fldChar w:fldCharType="end"/>
        </w:r>
      </w:hyperlink>
    </w:p>
    <w:p w14:paraId="75593BE9" w14:textId="6A52DDF9" w:rsidR="00B8772B" w:rsidRDefault="00B8772B">
      <w:pPr>
        <w:pStyle w:val="TOC1"/>
        <w:tabs>
          <w:tab w:val="right" w:leader="dot" w:pos="10337"/>
        </w:tabs>
      </w:pPr>
      <w:hyperlink w:anchor="_Toc178168127" w:history="1">
        <w:r w:rsidRPr="004F7A40">
          <w:rPr>
            <w:rStyle w:val="Hyperlink"/>
            <w:rFonts w:asciiTheme="minorHAnsi" w:hAnsiTheme="minorHAnsi"/>
            <w:bCs/>
            <w:noProof/>
          </w:rPr>
          <w:t>20:</w:t>
        </w:r>
        <w:r w:rsidR="005B05A1">
          <w:rPr>
            <w:rStyle w:val="Hyperlink"/>
            <w:rFonts w:asciiTheme="minorHAnsi" w:hAnsiTheme="minorHAnsi"/>
            <w:bCs/>
            <w:noProof/>
          </w:rPr>
          <w:t>Gas Safety</w:t>
        </w:r>
        <w:r w:rsidRPr="004F7A40">
          <w:rPr>
            <w:rFonts w:asciiTheme="minorHAnsi" w:hAnsiTheme="minorHAnsi"/>
            <w:noProof/>
          </w:rPr>
          <w:tab/>
        </w:r>
        <w:r w:rsidRPr="004F7A40">
          <w:rPr>
            <w:rFonts w:asciiTheme="minorHAnsi" w:hAnsiTheme="minorHAnsi"/>
            <w:noProof/>
          </w:rPr>
          <w:fldChar w:fldCharType="begin"/>
        </w:r>
        <w:r w:rsidRPr="004F7A40">
          <w:rPr>
            <w:rFonts w:asciiTheme="minorHAnsi" w:hAnsiTheme="minorHAnsi"/>
            <w:noProof/>
          </w:rPr>
          <w:instrText xml:space="preserve"> PAGEREF _Toc178168127 \h </w:instrText>
        </w:r>
        <w:r w:rsidRPr="004F7A40">
          <w:rPr>
            <w:rFonts w:asciiTheme="minorHAnsi" w:hAnsiTheme="minorHAnsi"/>
            <w:noProof/>
          </w:rPr>
        </w:r>
        <w:r w:rsidRPr="004F7A40">
          <w:rPr>
            <w:rFonts w:asciiTheme="minorHAnsi" w:hAnsiTheme="minorHAnsi"/>
            <w:noProof/>
          </w:rPr>
          <w:fldChar w:fldCharType="separate"/>
        </w:r>
        <w:r w:rsidRPr="004F7A40">
          <w:rPr>
            <w:rFonts w:asciiTheme="minorHAnsi" w:hAnsiTheme="minorHAnsi"/>
            <w:noProof/>
          </w:rPr>
          <w:t>10</w:t>
        </w:r>
        <w:r w:rsidRPr="004F7A40">
          <w:rPr>
            <w:rFonts w:asciiTheme="minorHAnsi" w:hAnsiTheme="minorHAnsi"/>
            <w:noProof/>
          </w:rPr>
          <w:fldChar w:fldCharType="end"/>
        </w:r>
      </w:hyperlink>
    </w:p>
    <w:p w14:paraId="41A13037" w14:textId="5F337FDC" w:rsidR="005B05A1" w:rsidRDefault="005B05A1" w:rsidP="005B05A1">
      <w:pPr>
        <w:ind w:left="0" w:firstLine="0"/>
        <w:rPr>
          <w:rFonts w:ascii="Aptos Body" w:hAnsi="Aptos Body"/>
          <w:lang w:val="en-US" w:eastAsia="en-US"/>
        </w:rPr>
      </w:pPr>
      <w:proofErr w:type="gramStart"/>
      <w:r>
        <w:rPr>
          <w:rFonts w:ascii="Aptos Body" w:hAnsi="Aptos Body"/>
          <w:lang w:val="en-US" w:eastAsia="en-US"/>
        </w:rPr>
        <w:t>21:Legionella</w:t>
      </w:r>
      <w:proofErr w:type="gramEnd"/>
      <w:r>
        <w:rPr>
          <w:rFonts w:ascii="Aptos Body" w:hAnsi="Aptos Body"/>
          <w:lang w:val="en-US" w:eastAsia="en-US"/>
        </w:rPr>
        <w:t>…………………………………………………………………………………………………………………………………………………………………………….</w:t>
      </w:r>
      <w:r w:rsidR="00756126">
        <w:rPr>
          <w:rFonts w:ascii="Aptos Body" w:hAnsi="Aptos Body"/>
          <w:lang w:val="en-US" w:eastAsia="en-US"/>
        </w:rPr>
        <w:t>11</w:t>
      </w:r>
    </w:p>
    <w:p w14:paraId="0C6B7265" w14:textId="28022B27" w:rsidR="005B05A1" w:rsidRDefault="005B05A1" w:rsidP="005B05A1">
      <w:pPr>
        <w:ind w:left="0" w:firstLine="0"/>
        <w:rPr>
          <w:rFonts w:ascii="Aptos Body" w:hAnsi="Aptos Body"/>
          <w:lang w:val="en-US" w:eastAsia="en-US"/>
        </w:rPr>
      </w:pPr>
      <w:proofErr w:type="gramStart"/>
      <w:r>
        <w:rPr>
          <w:rFonts w:ascii="Aptos Body" w:hAnsi="Aptos Body"/>
          <w:lang w:val="en-US" w:eastAsia="en-US"/>
        </w:rPr>
        <w:t>22:</w:t>
      </w:r>
      <w:r w:rsidR="00B9459A" w:rsidRPr="00B9459A">
        <w:rPr>
          <w:rFonts w:ascii="Aptos Body" w:hAnsi="Aptos Body"/>
          <w:lang w:val="en-US" w:eastAsia="en-US"/>
        </w:rPr>
        <w:t>Asbestos</w:t>
      </w:r>
      <w:proofErr w:type="gramEnd"/>
      <w:r w:rsidR="00B9459A">
        <w:rPr>
          <w:rFonts w:ascii="Aptos Body" w:hAnsi="Aptos Body"/>
          <w:lang w:val="en-US" w:eastAsia="en-US"/>
        </w:rPr>
        <w:t>………………………………………………………………………………………………………………………………………………………………………………</w:t>
      </w:r>
      <w:r w:rsidR="00756126">
        <w:rPr>
          <w:rFonts w:ascii="Aptos Body" w:hAnsi="Aptos Body"/>
          <w:lang w:val="en-US" w:eastAsia="en-US"/>
        </w:rPr>
        <w:t>11</w:t>
      </w:r>
    </w:p>
    <w:p w14:paraId="226BD9F4" w14:textId="1645950B" w:rsidR="00B9459A" w:rsidRDefault="00B9459A" w:rsidP="005B05A1">
      <w:pPr>
        <w:ind w:left="0" w:firstLine="0"/>
        <w:rPr>
          <w:rFonts w:ascii="Aptos Body" w:hAnsi="Aptos Body"/>
          <w:lang w:val="en-US" w:eastAsia="en-US"/>
        </w:rPr>
      </w:pPr>
      <w:proofErr w:type="gramStart"/>
      <w:r>
        <w:rPr>
          <w:rFonts w:ascii="Aptos Body" w:hAnsi="Aptos Body"/>
          <w:lang w:val="en-US" w:eastAsia="en-US"/>
        </w:rPr>
        <w:t>23:Equipment</w:t>
      </w:r>
      <w:proofErr w:type="gramEnd"/>
      <w:r>
        <w:rPr>
          <w:rFonts w:ascii="Aptos Body" w:hAnsi="Aptos Body"/>
          <w:lang w:val="en-US" w:eastAsia="en-US"/>
        </w:rPr>
        <w:t>………………………………………………………………………………………………………………………………………………………………………</w:t>
      </w:r>
      <w:proofErr w:type="gramStart"/>
      <w:r>
        <w:rPr>
          <w:rFonts w:ascii="Aptos Body" w:hAnsi="Aptos Body"/>
          <w:lang w:val="en-US" w:eastAsia="en-US"/>
        </w:rPr>
        <w:t>…</w:t>
      </w:r>
      <w:r w:rsidR="00756126">
        <w:rPr>
          <w:rFonts w:ascii="Aptos Body" w:hAnsi="Aptos Body"/>
          <w:lang w:val="en-US" w:eastAsia="en-US"/>
        </w:rPr>
        <w:t>..</w:t>
      </w:r>
      <w:proofErr w:type="gramEnd"/>
      <w:r w:rsidR="00756126">
        <w:rPr>
          <w:rFonts w:ascii="Aptos Body" w:hAnsi="Aptos Body"/>
          <w:lang w:val="en-US" w:eastAsia="en-US"/>
        </w:rPr>
        <w:t>11</w:t>
      </w:r>
    </w:p>
    <w:p w14:paraId="5DB100FB" w14:textId="1A0E2486" w:rsidR="00B9459A" w:rsidRDefault="00B9459A" w:rsidP="005B05A1">
      <w:pPr>
        <w:ind w:left="0" w:firstLine="0"/>
        <w:rPr>
          <w:rFonts w:ascii="Aptos Body" w:hAnsi="Aptos Body"/>
          <w:lang w:val="en-US" w:eastAsia="en-US"/>
        </w:rPr>
      </w:pPr>
      <w:proofErr w:type="gramStart"/>
      <w:r>
        <w:rPr>
          <w:rFonts w:ascii="Aptos Body" w:hAnsi="Aptos Body"/>
          <w:lang w:val="en-US" w:eastAsia="en-US"/>
        </w:rPr>
        <w:t>24:Electrical</w:t>
      </w:r>
      <w:proofErr w:type="gramEnd"/>
      <w:r>
        <w:rPr>
          <w:rFonts w:ascii="Aptos Body" w:hAnsi="Aptos Body"/>
          <w:lang w:val="en-US" w:eastAsia="en-US"/>
        </w:rPr>
        <w:t xml:space="preserve"> equipment…………………………………………………………………………………………………………………………………………………………….</w:t>
      </w:r>
      <w:r w:rsidR="00756126">
        <w:rPr>
          <w:rFonts w:ascii="Aptos Body" w:hAnsi="Aptos Body"/>
          <w:lang w:val="en-US" w:eastAsia="en-US"/>
        </w:rPr>
        <w:t>12</w:t>
      </w:r>
    </w:p>
    <w:p w14:paraId="0AAF76EC" w14:textId="18285BE0" w:rsidR="00B9459A" w:rsidRDefault="00B9459A" w:rsidP="005B05A1">
      <w:pPr>
        <w:ind w:left="0" w:firstLine="0"/>
        <w:rPr>
          <w:rFonts w:ascii="Aptos Body" w:hAnsi="Aptos Body"/>
          <w:lang w:val="en-US" w:eastAsia="en-US"/>
        </w:rPr>
      </w:pPr>
      <w:proofErr w:type="gramStart"/>
      <w:r>
        <w:rPr>
          <w:rFonts w:ascii="Aptos Body" w:hAnsi="Aptos Body"/>
          <w:lang w:val="en-US" w:eastAsia="en-US"/>
        </w:rPr>
        <w:t>25:Display</w:t>
      </w:r>
      <w:proofErr w:type="gramEnd"/>
      <w:r>
        <w:rPr>
          <w:rFonts w:ascii="Aptos Body" w:hAnsi="Aptos Body"/>
          <w:lang w:val="en-US" w:eastAsia="en-US"/>
        </w:rPr>
        <w:t xml:space="preserve"> screen equipment…………………………………………………………………………………………………………………………………………………….</w:t>
      </w:r>
      <w:r w:rsidR="00756126">
        <w:rPr>
          <w:rFonts w:ascii="Aptos Body" w:hAnsi="Aptos Body"/>
          <w:lang w:val="en-US" w:eastAsia="en-US"/>
        </w:rPr>
        <w:t>12</w:t>
      </w:r>
    </w:p>
    <w:p w14:paraId="57D107C5" w14:textId="0C4BF920" w:rsidR="00244EC1" w:rsidRDefault="00244EC1" w:rsidP="005B05A1">
      <w:pPr>
        <w:ind w:left="0" w:firstLine="0"/>
        <w:rPr>
          <w:rFonts w:ascii="Aptos Body" w:hAnsi="Aptos Body"/>
          <w:lang w:val="en-US" w:eastAsia="en-US"/>
        </w:rPr>
      </w:pPr>
      <w:proofErr w:type="gramStart"/>
      <w:r>
        <w:rPr>
          <w:rFonts w:ascii="Aptos Body" w:hAnsi="Aptos Body"/>
          <w:lang w:val="en-US" w:eastAsia="en-US"/>
        </w:rPr>
        <w:t>26:Specialist</w:t>
      </w:r>
      <w:proofErr w:type="gramEnd"/>
      <w:r>
        <w:rPr>
          <w:rFonts w:ascii="Aptos Body" w:hAnsi="Aptos Body"/>
          <w:lang w:val="en-US" w:eastAsia="en-US"/>
        </w:rPr>
        <w:t xml:space="preserve"> equipment</w:t>
      </w:r>
      <w:r w:rsidR="00756126">
        <w:rPr>
          <w:rFonts w:ascii="Aptos Body" w:hAnsi="Aptos Body"/>
          <w:lang w:val="en-US" w:eastAsia="en-US"/>
        </w:rPr>
        <w:t>……………………………………………………………………………………………………………………………………………………………</w:t>
      </w:r>
      <w:r w:rsidR="000F054C">
        <w:rPr>
          <w:rFonts w:ascii="Aptos Body" w:hAnsi="Aptos Body"/>
          <w:lang w:val="en-US" w:eastAsia="en-US"/>
        </w:rPr>
        <w:t>12</w:t>
      </w:r>
    </w:p>
    <w:p w14:paraId="4A5C4956" w14:textId="0E2901FA" w:rsidR="00B9459A" w:rsidRDefault="00B9459A" w:rsidP="005B05A1">
      <w:pPr>
        <w:ind w:left="0" w:firstLine="0"/>
        <w:rPr>
          <w:rFonts w:ascii="Aptos Body" w:hAnsi="Aptos Body"/>
          <w:lang w:val="en-US" w:eastAsia="en-US"/>
        </w:rPr>
      </w:pPr>
      <w:proofErr w:type="gramStart"/>
      <w:r>
        <w:rPr>
          <w:rFonts w:ascii="Aptos Body" w:hAnsi="Aptos Body"/>
          <w:lang w:val="en-US" w:eastAsia="en-US"/>
        </w:rPr>
        <w:t>2</w:t>
      </w:r>
      <w:r w:rsidR="004D444E">
        <w:rPr>
          <w:rFonts w:ascii="Aptos Body" w:hAnsi="Aptos Body"/>
          <w:lang w:val="en-US" w:eastAsia="en-US"/>
        </w:rPr>
        <w:t>7</w:t>
      </w:r>
      <w:r>
        <w:rPr>
          <w:rFonts w:ascii="Aptos Body" w:hAnsi="Aptos Body"/>
          <w:lang w:val="en-US" w:eastAsia="en-US"/>
        </w:rPr>
        <w:t>:Lone</w:t>
      </w:r>
      <w:proofErr w:type="gramEnd"/>
      <w:r>
        <w:rPr>
          <w:rFonts w:ascii="Aptos Body" w:hAnsi="Aptos Body"/>
          <w:lang w:val="en-US" w:eastAsia="en-US"/>
        </w:rPr>
        <w:t xml:space="preserve"> working</w:t>
      </w:r>
      <w:r w:rsidR="00756126">
        <w:rPr>
          <w:rFonts w:ascii="Aptos Body" w:hAnsi="Aptos Body"/>
          <w:lang w:val="en-US" w:eastAsia="en-US"/>
        </w:rPr>
        <w:t>……………………………………………………………………………………………………………………………………………………………………….</w:t>
      </w:r>
      <w:r w:rsidR="000F054C">
        <w:rPr>
          <w:rFonts w:ascii="Aptos Body" w:hAnsi="Aptos Body"/>
          <w:lang w:val="en-US" w:eastAsia="en-US"/>
        </w:rPr>
        <w:t>12</w:t>
      </w:r>
    </w:p>
    <w:p w14:paraId="0F7FC390" w14:textId="6D92D0E7" w:rsidR="00B9459A" w:rsidRDefault="00B9459A" w:rsidP="005B05A1">
      <w:pPr>
        <w:ind w:left="0" w:firstLine="0"/>
        <w:rPr>
          <w:rFonts w:ascii="Aptos Body" w:hAnsi="Aptos Body"/>
          <w:lang w:val="en-US" w:eastAsia="en-US"/>
        </w:rPr>
      </w:pPr>
      <w:proofErr w:type="gramStart"/>
      <w:r>
        <w:rPr>
          <w:rFonts w:ascii="Aptos Body" w:hAnsi="Aptos Body"/>
          <w:lang w:val="en-US" w:eastAsia="en-US"/>
        </w:rPr>
        <w:t>2</w:t>
      </w:r>
      <w:r w:rsidR="004D444E">
        <w:rPr>
          <w:rFonts w:ascii="Aptos Body" w:hAnsi="Aptos Body"/>
          <w:lang w:val="en-US" w:eastAsia="en-US"/>
        </w:rPr>
        <w:t>8</w:t>
      </w:r>
      <w:r>
        <w:rPr>
          <w:rFonts w:ascii="Aptos Body" w:hAnsi="Aptos Body"/>
          <w:lang w:val="en-US" w:eastAsia="en-US"/>
        </w:rPr>
        <w:t>:Working</w:t>
      </w:r>
      <w:proofErr w:type="gramEnd"/>
      <w:r>
        <w:rPr>
          <w:rFonts w:ascii="Aptos Body" w:hAnsi="Aptos Body"/>
          <w:lang w:val="en-US" w:eastAsia="en-US"/>
        </w:rPr>
        <w:t xml:space="preserve"> at height</w:t>
      </w:r>
      <w:r w:rsidR="00AF6D24">
        <w:rPr>
          <w:rFonts w:ascii="Aptos Body" w:hAnsi="Aptos Body"/>
          <w:lang w:val="en-US" w:eastAsia="en-US"/>
        </w:rPr>
        <w:t>……………………………………………………………………………………………………………………………………………………………</w:t>
      </w:r>
      <w:proofErr w:type="gramStart"/>
      <w:r w:rsidR="00AF6D24">
        <w:rPr>
          <w:rFonts w:ascii="Aptos Body" w:hAnsi="Aptos Body"/>
          <w:lang w:val="en-US" w:eastAsia="en-US"/>
        </w:rPr>
        <w:t>…..</w:t>
      </w:r>
      <w:proofErr w:type="gramEnd"/>
      <w:r w:rsidR="00AF6D24">
        <w:rPr>
          <w:rFonts w:ascii="Aptos Body" w:hAnsi="Aptos Body"/>
          <w:lang w:val="en-US" w:eastAsia="en-US"/>
        </w:rPr>
        <w:t>12</w:t>
      </w:r>
    </w:p>
    <w:p w14:paraId="5E3CEA63" w14:textId="301CA4DC" w:rsidR="00B9459A" w:rsidRDefault="00B9459A" w:rsidP="005B05A1">
      <w:pPr>
        <w:ind w:left="0" w:firstLine="0"/>
        <w:rPr>
          <w:rFonts w:ascii="Aptos Body" w:hAnsi="Aptos Body"/>
          <w:lang w:val="en-US" w:eastAsia="en-US"/>
        </w:rPr>
      </w:pPr>
      <w:proofErr w:type="gramStart"/>
      <w:r>
        <w:rPr>
          <w:rFonts w:ascii="Aptos Body" w:hAnsi="Aptos Body"/>
          <w:lang w:val="en-US" w:eastAsia="en-US"/>
        </w:rPr>
        <w:t>2</w:t>
      </w:r>
      <w:r w:rsidR="004D444E">
        <w:rPr>
          <w:rFonts w:ascii="Aptos Body" w:hAnsi="Aptos Body"/>
          <w:lang w:val="en-US" w:eastAsia="en-US"/>
        </w:rPr>
        <w:t>9</w:t>
      </w:r>
      <w:r>
        <w:rPr>
          <w:rFonts w:ascii="Aptos Body" w:hAnsi="Aptos Body"/>
          <w:lang w:val="en-US" w:eastAsia="en-US"/>
        </w:rPr>
        <w:t>:</w:t>
      </w:r>
      <w:r w:rsidR="004D444E">
        <w:rPr>
          <w:rFonts w:ascii="Aptos Body" w:hAnsi="Aptos Body"/>
          <w:lang w:val="en-US" w:eastAsia="en-US"/>
        </w:rPr>
        <w:t>Manual</w:t>
      </w:r>
      <w:proofErr w:type="gramEnd"/>
      <w:r w:rsidR="004D444E">
        <w:rPr>
          <w:rFonts w:ascii="Aptos Body" w:hAnsi="Aptos Body"/>
          <w:lang w:val="en-US" w:eastAsia="en-US"/>
        </w:rPr>
        <w:t xml:space="preserve"> handling</w:t>
      </w:r>
      <w:r w:rsidR="00AF6D24">
        <w:rPr>
          <w:rFonts w:ascii="Aptos Body" w:hAnsi="Aptos Body"/>
          <w:lang w:val="en-US" w:eastAsia="en-US"/>
        </w:rPr>
        <w:t>………………………………………………………………………………………………………………………………………………………………….13</w:t>
      </w:r>
    </w:p>
    <w:p w14:paraId="553D9718" w14:textId="2E2593E3"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30:Off</w:t>
      </w:r>
      <w:proofErr w:type="gramEnd"/>
      <w:r>
        <w:rPr>
          <w:rFonts w:ascii="Aptos Body" w:hAnsi="Aptos Body"/>
          <w:lang w:val="en-US" w:eastAsia="en-US"/>
        </w:rPr>
        <w:t>-site visit</w:t>
      </w:r>
      <w:r w:rsidR="00AF6D24">
        <w:rPr>
          <w:rFonts w:ascii="Aptos Body" w:hAnsi="Aptos Body"/>
          <w:lang w:val="en-US" w:eastAsia="en-US"/>
        </w:rPr>
        <w:t>………………………………………………………………………………………………………………………………………………………………………….13</w:t>
      </w:r>
    </w:p>
    <w:p w14:paraId="268A7D46" w14:textId="5E7382E9"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31:Violence</w:t>
      </w:r>
      <w:proofErr w:type="gramEnd"/>
      <w:r>
        <w:rPr>
          <w:rFonts w:ascii="Aptos Body" w:hAnsi="Aptos Body"/>
          <w:lang w:val="en-US" w:eastAsia="en-US"/>
        </w:rPr>
        <w:t xml:space="preserve"> at work</w:t>
      </w:r>
      <w:r w:rsidR="00AF6D24">
        <w:rPr>
          <w:rFonts w:ascii="Aptos Body" w:hAnsi="Aptos Body"/>
          <w:lang w:val="en-US" w:eastAsia="en-US"/>
        </w:rPr>
        <w:t>………………………………………………………………………………………………………………………………………………………………</w:t>
      </w:r>
      <w:proofErr w:type="gramStart"/>
      <w:r w:rsidR="00AF6D24">
        <w:rPr>
          <w:rFonts w:ascii="Aptos Body" w:hAnsi="Aptos Body"/>
          <w:lang w:val="en-US" w:eastAsia="en-US"/>
        </w:rPr>
        <w:t>…..</w:t>
      </w:r>
      <w:proofErr w:type="gramEnd"/>
      <w:r w:rsidR="00AF6D24">
        <w:rPr>
          <w:rFonts w:ascii="Aptos Body" w:hAnsi="Aptos Body"/>
          <w:lang w:val="en-US" w:eastAsia="en-US"/>
        </w:rPr>
        <w:t>13</w:t>
      </w:r>
    </w:p>
    <w:p w14:paraId="79390F0D" w14:textId="4BA89223" w:rsidR="004D444E" w:rsidRDefault="004D444E" w:rsidP="005B05A1">
      <w:pPr>
        <w:ind w:left="0" w:firstLine="0"/>
        <w:rPr>
          <w:rFonts w:ascii="Aptos Body" w:hAnsi="Aptos Body"/>
          <w:lang w:val="en-US" w:eastAsia="en-US"/>
        </w:rPr>
      </w:pPr>
      <w:r>
        <w:rPr>
          <w:rFonts w:ascii="Aptos Body" w:hAnsi="Aptos Body"/>
          <w:lang w:val="en-US" w:eastAsia="en-US"/>
        </w:rPr>
        <w:t>32.Smoking</w:t>
      </w:r>
      <w:r w:rsidR="00AF6D24">
        <w:rPr>
          <w:rFonts w:ascii="Aptos Body" w:hAnsi="Aptos Body"/>
          <w:lang w:val="en-US" w:eastAsia="en-US"/>
        </w:rPr>
        <w:t>……………………………………………………………………………………………………………………………………………………………………………….13</w:t>
      </w:r>
    </w:p>
    <w:p w14:paraId="3F2C8DD6" w14:textId="6B0A04A1" w:rsidR="004D444E" w:rsidRDefault="004D444E" w:rsidP="005B05A1">
      <w:pPr>
        <w:ind w:left="0" w:firstLine="0"/>
        <w:rPr>
          <w:rFonts w:ascii="Aptos Body" w:hAnsi="Aptos Body"/>
          <w:lang w:val="en-US" w:eastAsia="en-US"/>
        </w:rPr>
      </w:pPr>
      <w:r>
        <w:rPr>
          <w:rFonts w:ascii="Aptos Body" w:hAnsi="Aptos Body"/>
          <w:lang w:val="en-US" w:eastAsia="en-US"/>
        </w:rPr>
        <w:t>33.Infection prevention &amp; control</w:t>
      </w:r>
      <w:r w:rsidR="00AF6D24">
        <w:rPr>
          <w:rFonts w:ascii="Aptos Body" w:hAnsi="Aptos Body"/>
          <w:lang w:val="en-US" w:eastAsia="en-US"/>
        </w:rPr>
        <w:t>…………………………………………………………………………………………………………………………………………</w:t>
      </w:r>
      <w:proofErr w:type="gramStart"/>
      <w:r w:rsidR="00AF6D24">
        <w:rPr>
          <w:rFonts w:ascii="Aptos Body" w:hAnsi="Aptos Body"/>
          <w:lang w:val="en-US" w:eastAsia="en-US"/>
        </w:rPr>
        <w:t>…..</w:t>
      </w:r>
      <w:proofErr w:type="gramEnd"/>
      <w:r w:rsidR="00AF6D24">
        <w:rPr>
          <w:rFonts w:ascii="Aptos Body" w:hAnsi="Aptos Body"/>
          <w:lang w:val="en-US" w:eastAsia="en-US"/>
        </w:rPr>
        <w:t>13</w:t>
      </w:r>
    </w:p>
    <w:p w14:paraId="4F3C66DC" w14:textId="1553A39A"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34:Handwashing</w:t>
      </w:r>
      <w:proofErr w:type="gramEnd"/>
      <w:r w:rsidR="00AF6D24">
        <w:rPr>
          <w:rFonts w:ascii="Aptos Body" w:hAnsi="Aptos Body"/>
          <w:lang w:val="en-US" w:eastAsia="en-US"/>
        </w:rPr>
        <w:t>……………………………………………………………………………………………………………………………………………………………………….14</w:t>
      </w:r>
    </w:p>
    <w:p w14:paraId="3EA99E5C" w14:textId="07FDCABE"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35:Coughing</w:t>
      </w:r>
      <w:proofErr w:type="gramEnd"/>
      <w:r>
        <w:rPr>
          <w:rFonts w:ascii="Aptos Body" w:hAnsi="Aptos Body"/>
          <w:lang w:val="en-US" w:eastAsia="en-US"/>
        </w:rPr>
        <w:t xml:space="preserve"> &amp; sneezing</w:t>
      </w:r>
      <w:r w:rsidR="00AF6D24">
        <w:rPr>
          <w:rFonts w:ascii="Aptos Body" w:hAnsi="Aptos Body"/>
          <w:lang w:val="en-US" w:eastAsia="en-US"/>
        </w:rPr>
        <w:t>……………………………………………………………………………………………………………………………………………………………14</w:t>
      </w:r>
    </w:p>
    <w:p w14:paraId="1A2E6E56" w14:textId="2498571B"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36:PPE</w:t>
      </w:r>
      <w:proofErr w:type="gramEnd"/>
      <w:r w:rsidR="00AF6D24">
        <w:rPr>
          <w:rFonts w:ascii="Aptos Body" w:hAnsi="Aptos Body"/>
          <w:lang w:val="en-US" w:eastAsia="en-US"/>
        </w:rPr>
        <w:t>………………………………………………………………………………………………………………………………………………………………………………………14</w:t>
      </w:r>
    </w:p>
    <w:p w14:paraId="68FC2ED3" w14:textId="3ECC8FD5"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37:Cleaning</w:t>
      </w:r>
      <w:proofErr w:type="gramEnd"/>
      <w:r>
        <w:rPr>
          <w:rFonts w:ascii="Aptos Body" w:hAnsi="Aptos Body"/>
          <w:lang w:val="en-US" w:eastAsia="en-US"/>
        </w:rPr>
        <w:t xml:space="preserve"> of the environment</w:t>
      </w:r>
      <w:r w:rsidR="00AF6D24">
        <w:rPr>
          <w:rFonts w:ascii="Aptos Body" w:hAnsi="Aptos Body"/>
          <w:lang w:val="en-US" w:eastAsia="en-US"/>
        </w:rPr>
        <w:t>……………………………………………………………………………………………………………………………………………….14</w:t>
      </w:r>
    </w:p>
    <w:p w14:paraId="77527F8D" w14:textId="72508DBC"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38:Cleaninig</w:t>
      </w:r>
      <w:proofErr w:type="gramEnd"/>
      <w:r>
        <w:rPr>
          <w:rFonts w:ascii="Aptos Body" w:hAnsi="Aptos Body"/>
          <w:lang w:val="en-US" w:eastAsia="en-US"/>
        </w:rPr>
        <w:t xml:space="preserve"> of bloods &amp; bodily fluids</w:t>
      </w:r>
      <w:r w:rsidR="00AF6D24">
        <w:rPr>
          <w:rFonts w:ascii="Aptos Body" w:hAnsi="Aptos Body"/>
          <w:lang w:val="en-US" w:eastAsia="en-US"/>
        </w:rPr>
        <w:t>……………………………………………………………………………………………………………………………………….14</w:t>
      </w:r>
    </w:p>
    <w:p w14:paraId="1B48896E" w14:textId="17D0678F" w:rsidR="004D444E" w:rsidRDefault="004D444E" w:rsidP="005B05A1">
      <w:pPr>
        <w:ind w:left="0" w:firstLine="0"/>
        <w:rPr>
          <w:rFonts w:ascii="Aptos Body" w:hAnsi="Aptos Body"/>
          <w:lang w:val="en-US" w:eastAsia="en-US"/>
        </w:rPr>
      </w:pPr>
      <w:proofErr w:type="gramStart"/>
      <w:r>
        <w:rPr>
          <w:rFonts w:ascii="Aptos Body" w:hAnsi="Aptos Body"/>
          <w:lang w:val="en-US" w:eastAsia="en-US"/>
        </w:rPr>
        <w:t>39:Animals</w:t>
      </w:r>
      <w:proofErr w:type="gramEnd"/>
      <w:r w:rsidR="00AF6D24">
        <w:rPr>
          <w:rFonts w:ascii="Aptos Body" w:hAnsi="Aptos Body"/>
          <w:lang w:val="en-US" w:eastAsia="en-US"/>
        </w:rPr>
        <w:t>……………………………………………………………………………………………………………………………………………………………………………</w:t>
      </w:r>
      <w:proofErr w:type="gramStart"/>
      <w:r w:rsidR="00AF6D24">
        <w:rPr>
          <w:rFonts w:ascii="Aptos Body" w:hAnsi="Aptos Body"/>
          <w:lang w:val="en-US" w:eastAsia="en-US"/>
        </w:rPr>
        <w:t>…..</w:t>
      </w:r>
      <w:proofErr w:type="gramEnd"/>
      <w:r w:rsidR="00AF6D24">
        <w:rPr>
          <w:rFonts w:ascii="Aptos Body" w:hAnsi="Aptos Body"/>
          <w:lang w:val="en-US" w:eastAsia="en-US"/>
        </w:rPr>
        <w:t>15</w:t>
      </w:r>
    </w:p>
    <w:p w14:paraId="45683280" w14:textId="387357B3" w:rsidR="004D444E" w:rsidRDefault="004D444E" w:rsidP="005B05A1">
      <w:pPr>
        <w:ind w:left="0" w:firstLine="0"/>
        <w:rPr>
          <w:rFonts w:ascii="Aptos Body" w:hAnsi="Aptos Body"/>
          <w:lang w:val="en-US" w:eastAsia="en-US"/>
        </w:rPr>
      </w:pPr>
      <w:proofErr w:type="gramStart"/>
      <w:r>
        <w:rPr>
          <w:rFonts w:ascii="Aptos Body" w:hAnsi="Aptos Body"/>
          <w:lang w:val="en-US" w:eastAsia="en-US"/>
        </w:rPr>
        <w:t>40:Accident</w:t>
      </w:r>
      <w:proofErr w:type="gramEnd"/>
      <w:r>
        <w:rPr>
          <w:rFonts w:ascii="Aptos Body" w:hAnsi="Aptos Body"/>
          <w:lang w:val="en-US" w:eastAsia="en-US"/>
        </w:rPr>
        <w:t xml:space="preserve"> reporting</w:t>
      </w:r>
      <w:r w:rsidR="00AF6D24">
        <w:rPr>
          <w:rFonts w:ascii="Aptos Body" w:hAnsi="Aptos Body"/>
          <w:lang w:val="en-US" w:eastAsia="en-US"/>
        </w:rPr>
        <w:t>……………………………………………………………………………………………………………………………………………………………….15</w:t>
      </w:r>
    </w:p>
    <w:p w14:paraId="3CAA9552" w14:textId="610BDA73" w:rsidR="004D444E" w:rsidRDefault="004D444E" w:rsidP="005B05A1">
      <w:pPr>
        <w:ind w:left="0" w:firstLine="0"/>
        <w:rPr>
          <w:rFonts w:ascii="Aptos Body" w:hAnsi="Aptos Body"/>
          <w:lang w:val="en-US" w:eastAsia="en-US"/>
        </w:rPr>
      </w:pPr>
      <w:proofErr w:type="gramStart"/>
      <w:r>
        <w:rPr>
          <w:rFonts w:ascii="Aptos Body" w:hAnsi="Aptos Body"/>
          <w:lang w:val="en-US" w:eastAsia="en-US"/>
        </w:rPr>
        <w:t>41:Reporting</w:t>
      </w:r>
      <w:proofErr w:type="gramEnd"/>
      <w:r>
        <w:rPr>
          <w:rFonts w:ascii="Aptos Body" w:hAnsi="Aptos Body"/>
          <w:lang w:val="en-US" w:eastAsia="en-US"/>
        </w:rPr>
        <w:t xml:space="preserve"> to the health &amp; safety executive</w:t>
      </w:r>
      <w:r w:rsidR="00AF6D24">
        <w:rPr>
          <w:rFonts w:ascii="Aptos Body" w:hAnsi="Aptos Body"/>
          <w:lang w:val="en-US" w:eastAsia="en-US"/>
        </w:rPr>
        <w:t>………………………………………………………………………………………………………………………….15</w:t>
      </w:r>
    </w:p>
    <w:p w14:paraId="27829238" w14:textId="7AEF56BC" w:rsidR="00756126" w:rsidRDefault="00756126" w:rsidP="005B05A1">
      <w:pPr>
        <w:ind w:left="0" w:firstLine="0"/>
        <w:rPr>
          <w:rFonts w:ascii="Aptos Body" w:hAnsi="Aptos Body"/>
          <w:lang w:val="en-US" w:eastAsia="en-US"/>
        </w:rPr>
      </w:pPr>
      <w:proofErr w:type="gramStart"/>
      <w:r>
        <w:rPr>
          <w:rFonts w:ascii="Aptos Body" w:hAnsi="Aptos Body"/>
          <w:lang w:val="en-US" w:eastAsia="en-US"/>
        </w:rPr>
        <w:t>42:Links</w:t>
      </w:r>
      <w:proofErr w:type="gramEnd"/>
      <w:r>
        <w:rPr>
          <w:rFonts w:ascii="Aptos Body" w:hAnsi="Aptos Body"/>
          <w:lang w:val="en-US" w:eastAsia="en-US"/>
        </w:rPr>
        <w:t xml:space="preserve"> to other policy’s</w:t>
      </w:r>
      <w:r w:rsidR="00AF6D24">
        <w:rPr>
          <w:rFonts w:ascii="Aptos Body" w:hAnsi="Aptos Body"/>
          <w:lang w:val="en-US" w:eastAsia="en-US"/>
        </w:rPr>
        <w:t>………………………………………………………………………………………………………………………………………………………</w:t>
      </w:r>
      <w:proofErr w:type="gramStart"/>
      <w:r w:rsidR="00AF6D24">
        <w:rPr>
          <w:rFonts w:ascii="Aptos Body" w:hAnsi="Aptos Body"/>
          <w:lang w:val="en-US" w:eastAsia="en-US"/>
        </w:rPr>
        <w:t>…..</w:t>
      </w:r>
      <w:proofErr w:type="gramEnd"/>
      <w:r w:rsidR="00AF6D24">
        <w:rPr>
          <w:rFonts w:ascii="Aptos Body" w:hAnsi="Aptos Body"/>
          <w:lang w:val="en-US" w:eastAsia="en-US"/>
        </w:rPr>
        <w:t>16</w:t>
      </w:r>
    </w:p>
    <w:p w14:paraId="70E87B9B" w14:textId="77777777" w:rsidR="004D444E" w:rsidRDefault="004D444E" w:rsidP="005B05A1">
      <w:pPr>
        <w:ind w:left="0" w:firstLine="0"/>
        <w:rPr>
          <w:rFonts w:ascii="Aptos Body" w:hAnsi="Aptos Body"/>
          <w:lang w:val="en-US" w:eastAsia="en-US"/>
        </w:rPr>
      </w:pPr>
    </w:p>
    <w:p w14:paraId="086A5954" w14:textId="77777777" w:rsidR="004D444E" w:rsidRPr="005B05A1" w:rsidRDefault="004D444E" w:rsidP="005B05A1">
      <w:pPr>
        <w:ind w:left="0" w:firstLine="0"/>
        <w:rPr>
          <w:rFonts w:ascii="Aptos Body" w:hAnsi="Aptos Body"/>
          <w:lang w:val="en-US" w:eastAsia="en-US"/>
        </w:rPr>
      </w:pPr>
    </w:p>
    <w:p w14:paraId="7E279578" w14:textId="5461DEF9" w:rsidR="00991854" w:rsidRPr="00343F63" w:rsidRDefault="0023780C" w:rsidP="004D444E">
      <w:pPr>
        <w:spacing w:after="0" w:line="259" w:lineRule="auto"/>
        <w:ind w:left="720" w:firstLine="0"/>
        <w:rPr>
          <w:rFonts w:asciiTheme="minorHAnsi" w:hAnsiTheme="minorHAnsi"/>
        </w:rPr>
      </w:pPr>
      <w:r w:rsidRPr="004F7A40">
        <w:rPr>
          <w:rFonts w:asciiTheme="minorHAnsi" w:hAnsiTheme="minorHAnsi"/>
        </w:rPr>
        <w:fldChar w:fldCharType="end"/>
      </w:r>
      <w:r w:rsidR="00A20018" w:rsidRPr="00343F63">
        <w:rPr>
          <w:rFonts w:asciiTheme="minorHAnsi" w:hAnsiTheme="minorHAnsi"/>
          <w:b/>
        </w:rPr>
        <w:t xml:space="preserve">1974 Health and Safety at Work Act </w:t>
      </w:r>
      <w:r w:rsidR="00A20018" w:rsidRPr="00343F63">
        <w:rPr>
          <w:rFonts w:asciiTheme="minorHAnsi" w:hAnsiTheme="minorHAnsi"/>
        </w:rPr>
        <w:t xml:space="preserve"> </w:t>
      </w:r>
    </w:p>
    <w:p w14:paraId="4F9E29C2" w14:textId="77777777" w:rsidR="00991854" w:rsidRPr="00343F63" w:rsidRDefault="00A20018">
      <w:pPr>
        <w:spacing w:after="0" w:line="259" w:lineRule="auto"/>
        <w:ind w:left="0" w:firstLine="0"/>
        <w:rPr>
          <w:rFonts w:asciiTheme="minorHAnsi" w:hAnsiTheme="minorHAnsi"/>
        </w:rPr>
      </w:pPr>
      <w:r w:rsidRPr="00343F63">
        <w:rPr>
          <w:rFonts w:asciiTheme="minorHAnsi" w:hAnsiTheme="minorHAnsi"/>
        </w:rPr>
        <w:t xml:space="preserve"> </w:t>
      </w:r>
    </w:p>
    <w:p w14:paraId="01B4D969" w14:textId="77777777" w:rsidR="00991854" w:rsidRPr="00343F63" w:rsidRDefault="00A20018">
      <w:pPr>
        <w:pStyle w:val="Heading1"/>
        <w:ind w:left="1014"/>
        <w:rPr>
          <w:rFonts w:asciiTheme="minorHAnsi" w:hAnsiTheme="minorHAnsi"/>
        </w:rPr>
      </w:pPr>
      <w:bookmarkStart w:id="1" w:name="_Toc178168108"/>
      <w:r w:rsidRPr="00343F63">
        <w:rPr>
          <w:rFonts w:asciiTheme="minorHAnsi" w:hAnsiTheme="minorHAnsi"/>
        </w:rPr>
        <w:t>HEALTH AND SAFETY POLICY STATEMENT</w:t>
      </w:r>
      <w:bookmarkEnd w:id="1"/>
      <w:r w:rsidRPr="00343F63">
        <w:rPr>
          <w:rFonts w:asciiTheme="minorHAnsi" w:hAnsiTheme="minorHAnsi"/>
          <w:b w:val="0"/>
        </w:rPr>
        <w:t xml:space="preserve">  </w:t>
      </w:r>
    </w:p>
    <w:p w14:paraId="12055422" w14:textId="77777777" w:rsidR="00991854" w:rsidRPr="00343F63" w:rsidRDefault="00A20018">
      <w:pPr>
        <w:spacing w:after="0" w:line="259" w:lineRule="auto"/>
        <w:ind w:left="3015" w:firstLine="0"/>
        <w:rPr>
          <w:rFonts w:asciiTheme="minorHAnsi" w:hAnsiTheme="minorHAnsi"/>
        </w:rPr>
      </w:pPr>
      <w:r w:rsidRPr="00343F63">
        <w:rPr>
          <w:rFonts w:asciiTheme="minorHAnsi" w:hAnsiTheme="minorHAnsi"/>
        </w:rPr>
        <w:t xml:space="preserve">  </w:t>
      </w:r>
    </w:p>
    <w:p w14:paraId="71795EAA" w14:textId="77777777" w:rsidR="00991854" w:rsidRPr="00343F63" w:rsidRDefault="00A20018">
      <w:pPr>
        <w:spacing w:after="39" w:line="252" w:lineRule="auto"/>
        <w:ind w:left="715" w:hanging="10"/>
        <w:rPr>
          <w:rFonts w:asciiTheme="minorHAnsi" w:hAnsiTheme="minorHAnsi"/>
        </w:rPr>
      </w:pPr>
      <w:r w:rsidRPr="00343F63">
        <w:rPr>
          <w:rFonts w:asciiTheme="minorHAnsi" w:hAnsiTheme="minorHAnsi"/>
          <w:b/>
        </w:rPr>
        <w:t xml:space="preserve">Statement of Intent: </w:t>
      </w:r>
      <w:r w:rsidRPr="00343F63">
        <w:rPr>
          <w:rFonts w:asciiTheme="minorHAnsi" w:hAnsiTheme="minorHAnsi"/>
        </w:rPr>
        <w:t xml:space="preserve"> </w:t>
      </w:r>
    </w:p>
    <w:p w14:paraId="58318715" w14:textId="3F8C5E05" w:rsidR="00991854" w:rsidRPr="00343F63" w:rsidRDefault="00A20018">
      <w:pPr>
        <w:ind w:left="1051" w:right="1061" w:firstLine="0"/>
        <w:rPr>
          <w:rFonts w:asciiTheme="minorHAnsi" w:hAnsiTheme="minorHAnsi"/>
        </w:rPr>
      </w:pPr>
      <w:r w:rsidRPr="00343F63">
        <w:rPr>
          <w:rFonts w:asciiTheme="minorHAnsi" w:hAnsiTheme="minorHAnsi"/>
        </w:rPr>
        <w:t xml:space="preserve">The </w:t>
      </w:r>
      <w:r w:rsidR="00D22A30">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and governors are committed to establishing and implementing arrangements that will:  </w:t>
      </w:r>
    </w:p>
    <w:p w14:paraId="7F181D0C" w14:textId="77777777" w:rsidR="00991854" w:rsidRPr="00343F63" w:rsidRDefault="00A20018">
      <w:pPr>
        <w:numPr>
          <w:ilvl w:val="0"/>
          <w:numId w:val="1"/>
        </w:numPr>
        <w:spacing w:after="18"/>
        <w:ind w:right="1061" w:hanging="360"/>
        <w:rPr>
          <w:rFonts w:asciiTheme="minorHAnsi" w:hAnsiTheme="minorHAnsi"/>
        </w:rPr>
      </w:pPr>
      <w:r w:rsidRPr="00343F63">
        <w:rPr>
          <w:rFonts w:asciiTheme="minorHAnsi" w:hAnsiTheme="minorHAnsi"/>
        </w:rPr>
        <w:t xml:space="preserve">ensure staff and pupils are safeguarded when on school premises, or engaged in off-site activities (e.g. school trips, sports events) </w:t>
      </w:r>
    </w:p>
    <w:p w14:paraId="5B1F4F31" w14:textId="77777777" w:rsidR="00991854" w:rsidRPr="00343F63" w:rsidRDefault="00A20018">
      <w:pPr>
        <w:numPr>
          <w:ilvl w:val="0"/>
          <w:numId w:val="1"/>
        </w:numPr>
        <w:spacing w:after="19"/>
        <w:ind w:right="1061" w:hanging="360"/>
        <w:rPr>
          <w:rFonts w:asciiTheme="minorHAnsi" w:hAnsiTheme="minorHAnsi"/>
        </w:rPr>
      </w:pPr>
      <w:r w:rsidRPr="00343F63">
        <w:rPr>
          <w:rFonts w:asciiTheme="minorHAnsi" w:hAnsiTheme="minorHAnsi"/>
        </w:rPr>
        <w:t xml:space="preserve">ensure the premises for which they are responsible have safe access and egress for all staff, pupils and visitors  </w:t>
      </w:r>
    </w:p>
    <w:p w14:paraId="5B2DF220" w14:textId="77777777" w:rsidR="00991854" w:rsidRPr="00343F63" w:rsidRDefault="00A20018">
      <w:pPr>
        <w:numPr>
          <w:ilvl w:val="0"/>
          <w:numId w:val="1"/>
        </w:numPr>
        <w:spacing w:after="8"/>
        <w:ind w:right="1061" w:hanging="360"/>
        <w:rPr>
          <w:rFonts w:asciiTheme="minorHAnsi" w:hAnsiTheme="minorHAnsi"/>
        </w:rPr>
      </w:pPr>
      <w:r w:rsidRPr="00343F63">
        <w:rPr>
          <w:rFonts w:asciiTheme="minorHAnsi" w:hAnsiTheme="minorHAnsi"/>
        </w:rPr>
        <w:t xml:space="preserve">provide adequate facilities and arrangements for welfare  </w:t>
      </w:r>
    </w:p>
    <w:p w14:paraId="0CAEA1FA" w14:textId="77777777" w:rsidR="00991854" w:rsidRPr="00343F63" w:rsidRDefault="00A20018">
      <w:pPr>
        <w:numPr>
          <w:ilvl w:val="0"/>
          <w:numId w:val="1"/>
        </w:numPr>
        <w:spacing w:after="19"/>
        <w:ind w:right="1061" w:hanging="360"/>
        <w:rPr>
          <w:rFonts w:asciiTheme="minorHAnsi" w:hAnsiTheme="minorHAnsi"/>
        </w:rPr>
      </w:pPr>
      <w:r w:rsidRPr="00343F63">
        <w:rPr>
          <w:rFonts w:asciiTheme="minorHAnsi" w:hAnsiTheme="minorHAnsi"/>
        </w:rPr>
        <w:t xml:space="preserve">provide and maintain safe plant and safe systems of work without risks to health </w:t>
      </w:r>
    </w:p>
    <w:p w14:paraId="228899F6" w14:textId="77777777" w:rsidR="00991854" w:rsidRPr="00343F63" w:rsidRDefault="00A20018">
      <w:pPr>
        <w:numPr>
          <w:ilvl w:val="0"/>
          <w:numId w:val="1"/>
        </w:numPr>
        <w:spacing w:after="8"/>
        <w:ind w:right="1061" w:hanging="360"/>
        <w:rPr>
          <w:rFonts w:asciiTheme="minorHAnsi" w:hAnsiTheme="minorHAnsi"/>
        </w:rPr>
      </w:pPr>
      <w:r w:rsidRPr="00343F63">
        <w:rPr>
          <w:rFonts w:asciiTheme="minorHAnsi" w:hAnsiTheme="minorHAnsi"/>
        </w:rPr>
        <w:t xml:space="preserve">ensure safe use, handling, storage and transport of articles  </w:t>
      </w:r>
    </w:p>
    <w:p w14:paraId="6D87374C" w14:textId="77777777" w:rsidR="00991854" w:rsidRPr="00343F63" w:rsidRDefault="00A20018">
      <w:pPr>
        <w:numPr>
          <w:ilvl w:val="0"/>
          <w:numId w:val="1"/>
        </w:numPr>
        <w:spacing w:after="62"/>
        <w:ind w:right="1061" w:hanging="360"/>
        <w:rPr>
          <w:rFonts w:asciiTheme="minorHAnsi" w:hAnsiTheme="minorHAnsi"/>
        </w:rPr>
      </w:pPr>
      <w:r w:rsidRPr="00343F63">
        <w:rPr>
          <w:rFonts w:asciiTheme="minorHAnsi" w:hAnsiTheme="minorHAnsi"/>
        </w:rPr>
        <w:t xml:space="preserve">provide suitable information, training, instruction and supervision to keep all staff, pupils and visitors safe  </w:t>
      </w:r>
    </w:p>
    <w:p w14:paraId="77616301"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6E201C11" w14:textId="77777777" w:rsidR="00991854" w:rsidRPr="00343F63" w:rsidRDefault="00A20018">
      <w:pPr>
        <w:spacing w:after="6" w:line="252" w:lineRule="auto"/>
        <w:ind w:left="715" w:hanging="10"/>
        <w:rPr>
          <w:rFonts w:asciiTheme="minorHAnsi" w:hAnsiTheme="minorHAnsi"/>
        </w:rPr>
      </w:pPr>
      <w:r w:rsidRPr="00343F63">
        <w:rPr>
          <w:rFonts w:asciiTheme="minorHAnsi" w:hAnsiTheme="minorHAnsi"/>
        </w:rPr>
        <w:t xml:space="preserve">  </w:t>
      </w:r>
      <w:r w:rsidRPr="00343F63">
        <w:rPr>
          <w:rFonts w:asciiTheme="minorHAnsi" w:hAnsiTheme="minorHAnsi"/>
          <w:b/>
        </w:rPr>
        <w:t>Section B – ORGANISATION</w:t>
      </w:r>
      <w:r w:rsidRPr="00343F63">
        <w:rPr>
          <w:rFonts w:asciiTheme="minorHAnsi" w:hAnsiTheme="minorHAnsi"/>
        </w:rPr>
        <w:t xml:space="preserve">  </w:t>
      </w:r>
    </w:p>
    <w:p w14:paraId="60E19802" w14:textId="77777777" w:rsidR="00991854" w:rsidRPr="00343F63" w:rsidRDefault="00A20018">
      <w:pPr>
        <w:spacing w:after="26" w:line="259" w:lineRule="auto"/>
        <w:ind w:left="720" w:firstLine="0"/>
        <w:rPr>
          <w:rFonts w:asciiTheme="minorHAnsi" w:hAnsiTheme="minorHAnsi"/>
        </w:rPr>
      </w:pPr>
      <w:r w:rsidRPr="00343F63">
        <w:rPr>
          <w:rFonts w:asciiTheme="minorHAnsi" w:hAnsiTheme="minorHAnsi"/>
        </w:rPr>
        <w:t xml:space="preserve">  </w:t>
      </w:r>
    </w:p>
    <w:p w14:paraId="49916ADB" w14:textId="46836A89" w:rsidR="00991854" w:rsidRPr="002A6544" w:rsidRDefault="00A20018">
      <w:pPr>
        <w:pStyle w:val="Heading1"/>
        <w:ind w:left="817"/>
        <w:rPr>
          <w:rFonts w:asciiTheme="minorHAnsi" w:hAnsiTheme="minorHAnsi"/>
          <w:b w:val="0"/>
          <w:bCs/>
          <w:color w:val="0070C0"/>
          <w:sz w:val="40"/>
          <w:szCs w:val="40"/>
        </w:rPr>
      </w:pPr>
      <w:bookmarkStart w:id="2" w:name="_Toc178168109"/>
      <w:r w:rsidRPr="002A6544">
        <w:rPr>
          <w:rFonts w:asciiTheme="minorHAnsi" w:hAnsiTheme="minorHAnsi"/>
          <w:b w:val="0"/>
          <w:bCs/>
          <w:color w:val="0070C0"/>
          <w:sz w:val="40"/>
          <w:szCs w:val="40"/>
        </w:rPr>
        <w:t>1: Employer Responsibilities</w:t>
      </w:r>
      <w:bookmarkEnd w:id="2"/>
      <w:r w:rsidRPr="002A6544">
        <w:rPr>
          <w:rFonts w:asciiTheme="minorHAnsi" w:hAnsiTheme="minorHAnsi"/>
          <w:b w:val="0"/>
          <w:bCs/>
          <w:color w:val="0070C0"/>
          <w:sz w:val="40"/>
          <w:szCs w:val="40"/>
        </w:rPr>
        <w:t xml:space="preserve">  </w:t>
      </w:r>
    </w:p>
    <w:p w14:paraId="6ABD1D23" w14:textId="77777777" w:rsidR="00991854" w:rsidRPr="00343F63" w:rsidRDefault="00A20018">
      <w:pPr>
        <w:spacing w:after="29" w:line="259" w:lineRule="auto"/>
        <w:ind w:left="1148" w:firstLine="0"/>
        <w:rPr>
          <w:rFonts w:asciiTheme="minorHAnsi" w:hAnsiTheme="minorHAnsi"/>
        </w:rPr>
      </w:pPr>
      <w:r w:rsidRPr="00343F63">
        <w:rPr>
          <w:rFonts w:asciiTheme="minorHAnsi" w:hAnsiTheme="minorHAnsi"/>
        </w:rPr>
        <w:t xml:space="preserve"> </w:t>
      </w:r>
    </w:p>
    <w:p w14:paraId="7413AFCA" w14:textId="24F20003" w:rsidR="00991854" w:rsidRPr="00343F63" w:rsidRDefault="00A20018">
      <w:pPr>
        <w:spacing w:after="65"/>
        <w:ind w:left="821" w:right="1061" w:firstLine="0"/>
        <w:rPr>
          <w:rFonts w:asciiTheme="minorHAnsi" w:hAnsiTheme="minorHAnsi"/>
        </w:rPr>
      </w:pPr>
      <w:r w:rsidRPr="00343F63">
        <w:rPr>
          <w:rFonts w:asciiTheme="minorHAnsi" w:hAnsiTheme="minorHAnsi"/>
        </w:rPr>
        <w:t xml:space="preserve">The responsibility is devolved to the </w:t>
      </w:r>
      <w:r w:rsidR="00BB2330" w:rsidRPr="00343F63">
        <w:rPr>
          <w:rFonts w:asciiTheme="minorHAnsi" w:hAnsiTheme="minorHAnsi"/>
        </w:rPr>
        <w:t>SLT</w:t>
      </w:r>
      <w:r w:rsidRPr="00343F63">
        <w:rPr>
          <w:rFonts w:asciiTheme="minorHAnsi" w:hAnsiTheme="minorHAnsi"/>
        </w:rPr>
        <w:t xml:space="preserve">, who has day to day responsibility for staff, pupils and others as ‘officer in charge’ of the premises.  </w:t>
      </w:r>
    </w:p>
    <w:p w14:paraId="324BBDB0" w14:textId="77777777" w:rsidR="00991854" w:rsidRPr="00343F63" w:rsidRDefault="00A20018">
      <w:pPr>
        <w:spacing w:after="26" w:line="259" w:lineRule="auto"/>
        <w:ind w:left="720" w:firstLine="0"/>
        <w:rPr>
          <w:rFonts w:asciiTheme="minorHAnsi" w:hAnsiTheme="minorHAnsi"/>
        </w:rPr>
      </w:pPr>
      <w:r w:rsidRPr="00343F63">
        <w:rPr>
          <w:rFonts w:asciiTheme="minorHAnsi" w:hAnsiTheme="minorHAnsi"/>
        </w:rPr>
        <w:t xml:space="preserve">  </w:t>
      </w:r>
    </w:p>
    <w:p w14:paraId="1EB8D298" w14:textId="09351FCF" w:rsidR="00991854" w:rsidRPr="00343F63" w:rsidRDefault="00A20018">
      <w:pPr>
        <w:spacing w:after="8"/>
        <w:ind w:left="821" w:right="1061" w:firstLine="0"/>
        <w:rPr>
          <w:rFonts w:asciiTheme="minorHAnsi" w:hAnsiTheme="minorHAnsi"/>
        </w:rPr>
      </w:pPr>
      <w:r w:rsidRPr="00343F63">
        <w:rPr>
          <w:rFonts w:asciiTheme="minorHAnsi" w:hAnsiTheme="minorHAnsi"/>
        </w:rPr>
        <w:t>The</w:t>
      </w:r>
      <w:r w:rsidR="00BC3496" w:rsidRPr="00343F63">
        <w:rPr>
          <w:rFonts w:asciiTheme="minorHAnsi" w:hAnsiTheme="minorHAnsi"/>
        </w:rPr>
        <w:t xml:space="preserve"> </w:t>
      </w:r>
      <w:r w:rsidR="00D22A30">
        <w:rPr>
          <w:rFonts w:asciiTheme="minorHAnsi" w:hAnsiTheme="minorHAnsi"/>
        </w:rPr>
        <w:t>Deputy</w:t>
      </w:r>
      <w:r w:rsidRPr="00343F63">
        <w:rPr>
          <w:rFonts w:asciiTheme="minorHAnsi" w:hAnsiTheme="minorHAnsi"/>
        </w:rPr>
        <w:t xml:space="preserve"> headteacher will ensure the overall implementation of the policy.  </w:t>
      </w:r>
    </w:p>
    <w:p w14:paraId="3373D9E6"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7E7B2DBC"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569675B0" w14:textId="169F65CF" w:rsidR="00991854" w:rsidRPr="002A6544" w:rsidRDefault="00A20018">
      <w:pPr>
        <w:pStyle w:val="Heading1"/>
        <w:ind w:left="715"/>
        <w:rPr>
          <w:rFonts w:asciiTheme="minorHAnsi" w:hAnsiTheme="minorHAnsi"/>
          <w:b w:val="0"/>
          <w:bCs/>
          <w:color w:val="0070C0"/>
          <w:sz w:val="40"/>
          <w:szCs w:val="40"/>
        </w:rPr>
      </w:pPr>
      <w:r w:rsidRPr="002A6544">
        <w:rPr>
          <w:rFonts w:asciiTheme="minorHAnsi" w:hAnsiTheme="minorHAnsi"/>
          <w:b w:val="0"/>
          <w:bCs/>
          <w:color w:val="0070C0"/>
          <w:sz w:val="40"/>
          <w:szCs w:val="40"/>
        </w:rPr>
        <w:t xml:space="preserve"> </w:t>
      </w:r>
      <w:bookmarkStart w:id="3" w:name="_Toc178168110"/>
      <w:r w:rsidRPr="002A6544">
        <w:rPr>
          <w:rFonts w:asciiTheme="minorHAnsi" w:hAnsiTheme="minorHAnsi"/>
          <w:b w:val="0"/>
          <w:bCs/>
          <w:color w:val="0070C0"/>
          <w:sz w:val="40"/>
          <w:szCs w:val="40"/>
        </w:rPr>
        <w:t xml:space="preserve">2: </w:t>
      </w:r>
      <w:r w:rsidR="00D22A30">
        <w:rPr>
          <w:rFonts w:asciiTheme="minorHAnsi" w:hAnsiTheme="minorHAnsi"/>
          <w:b w:val="0"/>
          <w:bCs/>
          <w:color w:val="0070C0"/>
          <w:sz w:val="40"/>
          <w:szCs w:val="40"/>
        </w:rPr>
        <w:t>Deputy</w:t>
      </w:r>
      <w:r w:rsidR="00B117AC" w:rsidRPr="002A6544">
        <w:rPr>
          <w:rFonts w:asciiTheme="minorHAnsi" w:hAnsiTheme="minorHAnsi"/>
          <w:b w:val="0"/>
          <w:bCs/>
          <w:color w:val="0070C0"/>
          <w:sz w:val="40"/>
          <w:szCs w:val="40"/>
        </w:rPr>
        <w:t xml:space="preserve"> Headteacher</w:t>
      </w:r>
      <w:r w:rsidRPr="002A6544">
        <w:rPr>
          <w:rFonts w:asciiTheme="minorHAnsi" w:hAnsiTheme="minorHAnsi"/>
          <w:b w:val="0"/>
          <w:bCs/>
          <w:color w:val="0070C0"/>
          <w:sz w:val="40"/>
          <w:szCs w:val="40"/>
        </w:rPr>
        <w:t xml:space="preserve"> Responsibilities</w:t>
      </w:r>
      <w:bookmarkEnd w:id="3"/>
      <w:r w:rsidRPr="002A6544">
        <w:rPr>
          <w:rFonts w:asciiTheme="minorHAnsi" w:hAnsiTheme="minorHAnsi"/>
          <w:b w:val="0"/>
          <w:bCs/>
          <w:color w:val="0070C0"/>
          <w:sz w:val="40"/>
          <w:szCs w:val="40"/>
        </w:rPr>
        <w:t xml:space="preserve">  </w:t>
      </w:r>
    </w:p>
    <w:p w14:paraId="652DCC75" w14:textId="77777777" w:rsidR="00991854" w:rsidRPr="00343F63" w:rsidRDefault="00A20018">
      <w:pPr>
        <w:spacing w:after="88" w:line="259" w:lineRule="auto"/>
        <w:ind w:left="720" w:firstLine="0"/>
        <w:rPr>
          <w:rFonts w:asciiTheme="minorHAnsi" w:hAnsiTheme="minorHAnsi"/>
        </w:rPr>
      </w:pPr>
      <w:r w:rsidRPr="00343F63">
        <w:rPr>
          <w:rFonts w:asciiTheme="minorHAnsi" w:hAnsiTheme="minorHAnsi"/>
        </w:rPr>
        <w:t xml:space="preserve">  </w:t>
      </w:r>
    </w:p>
    <w:p w14:paraId="29099772"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t xml:space="preserve">To ensure this policy is reviewed annually, or before if there are any changes in circumstances;  </w:t>
      </w:r>
    </w:p>
    <w:p w14:paraId="7003BC50"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t xml:space="preserve">To ensure that employee responsibilities regarding health and safety are included in his/her job description and that it is properly received and understood;  </w:t>
      </w:r>
    </w:p>
    <w:p w14:paraId="5A5C4957" w14:textId="77777777" w:rsidR="00991854" w:rsidRPr="00343F63" w:rsidRDefault="00A20018">
      <w:pPr>
        <w:numPr>
          <w:ilvl w:val="0"/>
          <w:numId w:val="2"/>
        </w:numPr>
        <w:spacing w:after="22"/>
        <w:ind w:right="1061"/>
        <w:rPr>
          <w:rFonts w:asciiTheme="minorHAnsi" w:hAnsiTheme="minorHAnsi"/>
        </w:rPr>
      </w:pPr>
      <w:r w:rsidRPr="00343F63">
        <w:rPr>
          <w:rFonts w:asciiTheme="minorHAnsi" w:hAnsiTheme="minorHAnsi"/>
        </w:rPr>
        <w:t xml:space="preserve">To include health and safety issues in the school improvement plan, if necessary;  </w:t>
      </w:r>
    </w:p>
    <w:p w14:paraId="2176673F"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t xml:space="preserve">To carry out regular health and safety inspections (at least three times a year) and take remedial action as appropriate;  </w:t>
      </w:r>
    </w:p>
    <w:p w14:paraId="5663B127"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t xml:space="preserve">To undertake risk assessments, record significant findings, and review annually, or before if there is a change in circumstance;  </w:t>
      </w:r>
    </w:p>
    <w:p w14:paraId="49901A21"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t xml:space="preserve">To receive and deal promptly with raised issues or complaints about unsafe premises, equipment or work practices;   </w:t>
      </w:r>
    </w:p>
    <w:p w14:paraId="38475295" w14:textId="77777777" w:rsidR="00991854" w:rsidRPr="00343F63" w:rsidRDefault="00A20018">
      <w:pPr>
        <w:numPr>
          <w:ilvl w:val="0"/>
          <w:numId w:val="2"/>
        </w:numPr>
        <w:spacing w:after="143"/>
        <w:ind w:right="1061"/>
        <w:rPr>
          <w:rFonts w:asciiTheme="minorHAnsi" w:hAnsiTheme="minorHAnsi"/>
        </w:rPr>
      </w:pPr>
      <w:r w:rsidRPr="00343F63">
        <w:rPr>
          <w:rFonts w:asciiTheme="minorHAnsi" w:hAnsiTheme="minorHAnsi"/>
        </w:rPr>
        <w:t xml:space="preserve">To liaise with </w:t>
      </w:r>
      <w:proofErr w:type="spellStart"/>
      <w:r w:rsidRPr="00343F63">
        <w:rPr>
          <w:rFonts w:asciiTheme="minorHAnsi" w:hAnsiTheme="minorHAnsi"/>
        </w:rPr>
        <w:t>Baypoint</w:t>
      </w:r>
      <w:proofErr w:type="spellEnd"/>
      <w:r w:rsidRPr="00343F63">
        <w:rPr>
          <w:rFonts w:asciiTheme="minorHAnsi" w:hAnsiTheme="minorHAnsi"/>
        </w:rPr>
        <w:t xml:space="preserve"> Landlords to resolve property maintenance issues;  </w:t>
      </w:r>
    </w:p>
    <w:p w14:paraId="2337FBDE" w14:textId="77777777" w:rsidR="00991854" w:rsidRPr="00343F63" w:rsidRDefault="00A20018">
      <w:pPr>
        <w:numPr>
          <w:ilvl w:val="0"/>
          <w:numId w:val="2"/>
        </w:numPr>
        <w:spacing w:after="67"/>
        <w:ind w:right="1061"/>
        <w:rPr>
          <w:rFonts w:asciiTheme="minorHAnsi" w:hAnsiTheme="minorHAnsi"/>
        </w:rPr>
      </w:pPr>
      <w:r w:rsidRPr="00343F63">
        <w:rPr>
          <w:rFonts w:asciiTheme="minorHAnsi" w:hAnsiTheme="minorHAnsi"/>
        </w:rPr>
        <w:t xml:space="preserve">To ensure that the requirements of any enforcement officer (e.g. HSE  </w:t>
      </w:r>
    </w:p>
    <w:p w14:paraId="35C6300B" w14:textId="77777777" w:rsidR="00991854" w:rsidRPr="00343F63" w:rsidRDefault="00A20018">
      <w:pPr>
        <w:spacing w:after="22" w:line="259" w:lineRule="auto"/>
        <w:ind w:left="0" w:right="1065" w:firstLine="0"/>
        <w:jc w:val="center"/>
        <w:rPr>
          <w:rFonts w:asciiTheme="minorHAnsi" w:hAnsiTheme="minorHAnsi"/>
        </w:rPr>
      </w:pPr>
      <w:r w:rsidRPr="00343F63">
        <w:rPr>
          <w:rFonts w:asciiTheme="minorHAnsi" w:hAnsiTheme="minorHAnsi"/>
        </w:rPr>
        <w:t xml:space="preserve">Inspector, Environmental Health Officer, Fire Liaison Officer, or  </w:t>
      </w:r>
    </w:p>
    <w:p w14:paraId="0F2DD8E9" w14:textId="77777777" w:rsidR="00991854" w:rsidRPr="00343F63" w:rsidRDefault="00A20018">
      <w:pPr>
        <w:ind w:left="1440" w:right="1061" w:firstLine="0"/>
        <w:rPr>
          <w:rFonts w:asciiTheme="minorHAnsi" w:hAnsiTheme="minorHAnsi"/>
        </w:rPr>
      </w:pPr>
      <w:r w:rsidRPr="00343F63">
        <w:rPr>
          <w:rFonts w:asciiTheme="minorHAnsi" w:hAnsiTheme="minorHAnsi"/>
        </w:rPr>
        <w:t xml:space="preserve">Environmental Agency Inspector) are properly addressed;  </w:t>
      </w:r>
    </w:p>
    <w:p w14:paraId="6CE71DFC"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t xml:space="preserve">To ensure that emergency evacuation procedures are in place and tested;  </w:t>
      </w:r>
    </w:p>
    <w:p w14:paraId="7976475A"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t xml:space="preserve">To ensure that adequate first aid provision is available and kept up to date;  </w:t>
      </w:r>
    </w:p>
    <w:p w14:paraId="499C3CCF" w14:textId="77777777" w:rsidR="00991854" w:rsidRPr="00343F63" w:rsidRDefault="00A20018">
      <w:pPr>
        <w:numPr>
          <w:ilvl w:val="0"/>
          <w:numId w:val="2"/>
        </w:numPr>
        <w:ind w:right="1061"/>
        <w:rPr>
          <w:rFonts w:asciiTheme="minorHAnsi" w:hAnsiTheme="minorHAnsi"/>
        </w:rPr>
      </w:pPr>
      <w:r w:rsidRPr="00343F63">
        <w:rPr>
          <w:rFonts w:asciiTheme="minorHAnsi" w:hAnsiTheme="minorHAnsi"/>
        </w:rPr>
        <w:lastRenderedPageBreak/>
        <w:t xml:space="preserve">To report health and safety issues to the governing body on a regular basis;  </w:t>
      </w:r>
    </w:p>
    <w:p w14:paraId="09D5A772" w14:textId="77777777" w:rsidR="00991854" w:rsidRPr="00343F63" w:rsidRDefault="00A20018">
      <w:pPr>
        <w:numPr>
          <w:ilvl w:val="0"/>
          <w:numId w:val="2"/>
        </w:numPr>
        <w:spacing w:after="69"/>
        <w:ind w:right="1061"/>
        <w:rPr>
          <w:rFonts w:asciiTheme="minorHAnsi" w:hAnsiTheme="minorHAnsi"/>
        </w:rPr>
      </w:pPr>
      <w:r w:rsidRPr="00343F63">
        <w:rPr>
          <w:rFonts w:asciiTheme="minorHAnsi" w:hAnsiTheme="minorHAnsi"/>
        </w:rPr>
        <w:t xml:space="preserve">To monitor and review all health and safety policies and procedures.  </w:t>
      </w:r>
    </w:p>
    <w:p w14:paraId="64857683" w14:textId="77777777" w:rsidR="00991854" w:rsidRPr="00343F63" w:rsidRDefault="00A20018">
      <w:pPr>
        <w:spacing w:after="26" w:line="259" w:lineRule="auto"/>
        <w:ind w:left="720" w:firstLine="0"/>
        <w:rPr>
          <w:rFonts w:asciiTheme="minorHAnsi" w:hAnsiTheme="minorHAnsi"/>
        </w:rPr>
      </w:pPr>
      <w:r w:rsidRPr="00343F63">
        <w:rPr>
          <w:rFonts w:asciiTheme="minorHAnsi" w:hAnsiTheme="minorHAnsi"/>
        </w:rPr>
        <w:t xml:space="preserve">  </w:t>
      </w:r>
    </w:p>
    <w:p w14:paraId="6F205EF9" w14:textId="20613C6E" w:rsidR="00991854" w:rsidRPr="00343F63" w:rsidRDefault="00A20018">
      <w:pPr>
        <w:spacing w:after="29"/>
        <w:ind w:left="1181" w:right="1061" w:firstLine="0"/>
        <w:rPr>
          <w:rFonts w:asciiTheme="minorHAnsi" w:hAnsiTheme="minorHAnsi"/>
        </w:rPr>
      </w:pPr>
      <w:r w:rsidRPr="00343F63">
        <w:rPr>
          <w:rFonts w:asciiTheme="minorHAnsi" w:hAnsiTheme="minorHAnsi"/>
          <w:b/>
        </w:rPr>
        <w:t xml:space="preserve">NB: </w:t>
      </w:r>
      <w:r w:rsidRPr="00343F63">
        <w:rPr>
          <w:rFonts w:asciiTheme="minorHAnsi" w:hAnsiTheme="minorHAnsi"/>
        </w:rPr>
        <w:t xml:space="preserve">Tasks can be delegated to other staff </w:t>
      </w:r>
      <w:r w:rsidR="004F7A40" w:rsidRPr="00343F63">
        <w:rPr>
          <w:rFonts w:asciiTheme="minorHAnsi" w:hAnsiTheme="minorHAnsi"/>
        </w:rPr>
        <w:t>members,</w:t>
      </w:r>
      <w:r w:rsidRPr="00343F63">
        <w:rPr>
          <w:rFonts w:asciiTheme="minorHAnsi" w:hAnsiTheme="minorHAnsi"/>
        </w:rPr>
        <w:t xml:space="preserve"> but the responsibility remains with the </w:t>
      </w:r>
      <w:r w:rsidR="00692B7E" w:rsidRPr="00343F63">
        <w:rPr>
          <w:rFonts w:asciiTheme="minorHAnsi" w:hAnsiTheme="minorHAnsi"/>
        </w:rPr>
        <w:t xml:space="preserve">assistant </w:t>
      </w:r>
      <w:r w:rsidRPr="00343F63">
        <w:rPr>
          <w:rFonts w:asciiTheme="minorHAnsi" w:hAnsiTheme="minorHAnsi"/>
        </w:rPr>
        <w:t xml:space="preserve">headteacher.  </w:t>
      </w:r>
    </w:p>
    <w:p w14:paraId="47E85910" w14:textId="77777777" w:rsidR="00991854" w:rsidRPr="00343F63" w:rsidRDefault="00A20018">
      <w:pPr>
        <w:spacing w:after="0" w:line="259" w:lineRule="auto"/>
        <w:ind w:left="12" w:firstLine="0"/>
        <w:rPr>
          <w:rFonts w:asciiTheme="minorHAnsi" w:hAnsiTheme="minorHAnsi"/>
        </w:rPr>
      </w:pPr>
      <w:r w:rsidRPr="00343F63">
        <w:rPr>
          <w:rFonts w:asciiTheme="minorHAnsi" w:eastAsia="Times New Roman" w:hAnsiTheme="minorHAnsi" w:cs="Times New Roman"/>
          <w:sz w:val="24"/>
        </w:rPr>
        <w:t xml:space="preserve"> </w:t>
      </w:r>
      <w:r w:rsidRPr="00343F63">
        <w:rPr>
          <w:rFonts w:asciiTheme="minorHAnsi" w:hAnsiTheme="minorHAnsi"/>
        </w:rPr>
        <w:t xml:space="preserve"> </w:t>
      </w:r>
    </w:p>
    <w:p w14:paraId="37AD9627" w14:textId="0512EE6B" w:rsidR="00991854" w:rsidRPr="002A6544" w:rsidRDefault="00A20018">
      <w:pPr>
        <w:pStyle w:val="Heading1"/>
        <w:spacing w:after="64" w:line="259" w:lineRule="auto"/>
        <w:ind w:left="807" w:firstLine="0"/>
        <w:rPr>
          <w:rFonts w:asciiTheme="minorHAnsi" w:hAnsiTheme="minorHAnsi"/>
          <w:b w:val="0"/>
          <w:bCs/>
          <w:color w:val="0070C0"/>
          <w:sz w:val="40"/>
          <w:szCs w:val="40"/>
        </w:rPr>
      </w:pPr>
      <w:bookmarkStart w:id="4" w:name="_Toc178168111"/>
      <w:r w:rsidRPr="002A6544">
        <w:rPr>
          <w:rFonts w:asciiTheme="minorHAnsi" w:hAnsiTheme="minorHAnsi"/>
          <w:b w:val="0"/>
          <w:bCs/>
          <w:color w:val="0070C0"/>
          <w:sz w:val="40"/>
          <w:szCs w:val="40"/>
        </w:rPr>
        <w:t>3</w:t>
      </w:r>
      <w:r w:rsidR="00FE79BC">
        <w:rPr>
          <w:rFonts w:asciiTheme="minorHAnsi" w:hAnsiTheme="minorHAnsi"/>
          <w:b w:val="0"/>
          <w:bCs/>
          <w:color w:val="0070C0"/>
          <w:sz w:val="40"/>
          <w:szCs w:val="40"/>
        </w:rPr>
        <w:t>:</w:t>
      </w:r>
      <w:r w:rsidRPr="002A6544">
        <w:rPr>
          <w:rFonts w:asciiTheme="minorHAnsi" w:hAnsiTheme="minorHAnsi"/>
          <w:b w:val="0"/>
          <w:bCs/>
          <w:color w:val="0070C0"/>
          <w:sz w:val="40"/>
          <w:szCs w:val="40"/>
        </w:rPr>
        <w:t xml:space="preserve"> Governors’ Responsibilities</w:t>
      </w:r>
      <w:bookmarkEnd w:id="4"/>
      <w:r w:rsidRPr="002A6544">
        <w:rPr>
          <w:rFonts w:asciiTheme="minorHAnsi" w:hAnsiTheme="minorHAnsi"/>
          <w:b w:val="0"/>
          <w:bCs/>
          <w:color w:val="0070C0"/>
          <w:sz w:val="40"/>
          <w:szCs w:val="40"/>
        </w:rPr>
        <w:t xml:space="preserve">  </w:t>
      </w:r>
    </w:p>
    <w:p w14:paraId="196619C2" w14:textId="77777777" w:rsidR="00991854" w:rsidRPr="00343F63" w:rsidRDefault="00A20018">
      <w:pPr>
        <w:numPr>
          <w:ilvl w:val="0"/>
          <w:numId w:val="3"/>
        </w:numPr>
        <w:spacing w:after="62"/>
        <w:ind w:right="1061" w:hanging="360"/>
        <w:rPr>
          <w:rFonts w:asciiTheme="minorHAnsi" w:hAnsiTheme="minorHAnsi"/>
        </w:rPr>
      </w:pPr>
      <w:r w:rsidRPr="00343F63">
        <w:rPr>
          <w:rFonts w:asciiTheme="minorHAnsi" w:hAnsiTheme="minorHAnsi"/>
        </w:rPr>
        <w:t xml:space="preserve">Responsibility for the health and safety of pupils lies with the governing body of the school, either as the employer of school staff or because it controls school premises (or both).  </w:t>
      </w:r>
    </w:p>
    <w:p w14:paraId="7CF6D4CE" w14:textId="77777777" w:rsidR="00991854" w:rsidRPr="00343F63" w:rsidRDefault="00A20018">
      <w:pPr>
        <w:spacing w:after="59" w:line="259" w:lineRule="auto"/>
        <w:ind w:left="720" w:firstLine="0"/>
        <w:rPr>
          <w:rFonts w:asciiTheme="minorHAnsi" w:hAnsiTheme="minorHAnsi"/>
        </w:rPr>
      </w:pPr>
      <w:r w:rsidRPr="00343F63">
        <w:rPr>
          <w:rFonts w:asciiTheme="minorHAnsi" w:hAnsiTheme="minorHAnsi"/>
        </w:rPr>
        <w:t xml:space="preserve">  </w:t>
      </w:r>
    </w:p>
    <w:p w14:paraId="244EDEEB" w14:textId="77777777" w:rsidR="00991854" w:rsidRPr="00343F63" w:rsidRDefault="00A20018">
      <w:pPr>
        <w:numPr>
          <w:ilvl w:val="0"/>
          <w:numId w:val="3"/>
        </w:numPr>
        <w:spacing w:after="70"/>
        <w:ind w:right="1061" w:hanging="360"/>
        <w:rPr>
          <w:rFonts w:asciiTheme="minorHAnsi" w:hAnsiTheme="minorHAnsi"/>
        </w:rPr>
      </w:pPr>
      <w:r w:rsidRPr="00343F63">
        <w:rPr>
          <w:rFonts w:asciiTheme="minorHAnsi" w:hAnsiTheme="minorHAnsi"/>
        </w:rPr>
        <w:t xml:space="preserve">The governing body will promote a strategic overview for health and safety.  </w:t>
      </w:r>
    </w:p>
    <w:p w14:paraId="00CAAF6C" w14:textId="77777777" w:rsidR="00991854" w:rsidRPr="00343F63" w:rsidRDefault="00A20018">
      <w:pPr>
        <w:spacing w:after="80" w:line="259" w:lineRule="auto"/>
        <w:ind w:left="720" w:firstLine="0"/>
        <w:rPr>
          <w:rFonts w:asciiTheme="minorHAnsi" w:hAnsiTheme="minorHAnsi"/>
        </w:rPr>
      </w:pPr>
      <w:r w:rsidRPr="00343F63">
        <w:rPr>
          <w:rFonts w:asciiTheme="minorHAnsi" w:hAnsiTheme="minorHAnsi"/>
        </w:rPr>
        <w:t xml:space="preserve">  </w:t>
      </w:r>
    </w:p>
    <w:p w14:paraId="7AB871BC" w14:textId="77777777" w:rsidR="00991854" w:rsidRPr="00343F63" w:rsidRDefault="00A20018">
      <w:pPr>
        <w:numPr>
          <w:ilvl w:val="0"/>
          <w:numId w:val="3"/>
        </w:numPr>
        <w:spacing w:after="65"/>
        <w:ind w:right="1061" w:hanging="360"/>
        <w:rPr>
          <w:rFonts w:asciiTheme="minorHAnsi" w:hAnsiTheme="minorHAnsi"/>
        </w:rPr>
      </w:pPr>
      <w:r w:rsidRPr="00343F63">
        <w:rPr>
          <w:rFonts w:asciiTheme="minorHAnsi" w:hAnsiTheme="minorHAnsi"/>
        </w:rPr>
        <w:t xml:space="preserve">The governing body will liaise with the </w:t>
      </w:r>
      <w:proofErr w:type="spellStart"/>
      <w:r w:rsidRPr="00343F63">
        <w:rPr>
          <w:rFonts w:asciiTheme="minorHAnsi" w:hAnsiTheme="minorHAnsi"/>
        </w:rPr>
        <w:t>Baypoint</w:t>
      </w:r>
      <w:proofErr w:type="spellEnd"/>
      <w:r w:rsidRPr="00343F63">
        <w:rPr>
          <w:rFonts w:asciiTheme="minorHAnsi" w:hAnsiTheme="minorHAnsi"/>
        </w:rPr>
        <w:t xml:space="preserve"> landlords and will take all reasonable measures to ensure that the premises and equipment on site are safe and do not put the health or safety of staff, pupils or visitors at risk while they are on the premises.  </w:t>
      </w:r>
    </w:p>
    <w:p w14:paraId="10F03FA6" w14:textId="77777777" w:rsidR="00991854" w:rsidRPr="00343F63" w:rsidRDefault="00A20018">
      <w:pPr>
        <w:spacing w:after="52" w:line="259" w:lineRule="auto"/>
        <w:ind w:left="720" w:firstLine="0"/>
        <w:rPr>
          <w:rFonts w:asciiTheme="minorHAnsi" w:hAnsiTheme="minorHAnsi"/>
        </w:rPr>
      </w:pPr>
      <w:r w:rsidRPr="00343F63">
        <w:rPr>
          <w:rFonts w:asciiTheme="minorHAnsi" w:hAnsiTheme="minorHAnsi"/>
        </w:rPr>
        <w:t xml:space="preserve">  </w:t>
      </w:r>
    </w:p>
    <w:p w14:paraId="6BC6762E" w14:textId="77777777" w:rsidR="00991854" w:rsidRPr="00343F63" w:rsidRDefault="00A20018">
      <w:pPr>
        <w:numPr>
          <w:ilvl w:val="0"/>
          <w:numId w:val="3"/>
        </w:numPr>
        <w:spacing w:after="61"/>
        <w:ind w:right="1061" w:hanging="360"/>
        <w:rPr>
          <w:rFonts w:asciiTheme="minorHAnsi" w:hAnsiTheme="minorHAnsi"/>
        </w:rPr>
      </w:pPr>
      <w:r w:rsidRPr="00343F63">
        <w:rPr>
          <w:rFonts w:asciiTheme="minorHAnsi" w:hAnsiTheme="minorHAnsi"/>
        </w:rPr>
        <w:t xml:space="preserve">The governing body will liaise with the </w:t>
      </w:r>
      <w:proofErr w:type="spellStart"/>
      <w:r w:rsidRPr="00343F63">
        <w:rPr>
          <w:rFonts w:asciiTheme="minorHAnsi" w:hAnsiTheme="minorHAnsi"/>
        </w:rPr>
        <w:t>Baypoint</w:t>
      </w:r>
      <w:proofErr w:type="spellEnd"/>
      <w:r w:rsidRPr="00343F63">
        <w:rPr>
          <w:rFonts w:asciiTheme="minorHAnsi" w:hAnsiTheme="minorHAnsi"/>
        </w:rPr>
        <w:t xml:space="preserve"> landlords and make adequate provision for maintenance of the school premises and equipment.  </w:t>
      </w:r>
    </w:p>
    <w:p w14:paraId="37B0A95D" w14:textId="77777777" w:rsidR="00991854" w:rsidRPr="00343F63" w:rsidRDefault="00A20018">
      <w:pPr>
        <w:spacing w:after="56" w:line="259" w:lineRule="auto"/>
        <w:ind w:left="720" w:firstLine="0"/>
        <w:rPr>
          <w:rFonts w:asciiTheme="minorHAnsi" w:hAnsiTheme="minorHAnsi"/>
        </w:rPr>
      </w:pPr>
      <w:r w:rsidRPr="00343F63">
        <w:rPr>
          <w:rFonts w:asciiTheme="minorHAnsi" w:hAnsiTheme="minorHAnsi"/>
        </w:rPr>
        <w:t xml:space="preserve">  </w:t>
      </w:r>
    </w:p>
    <w:p w14:paraId="0F5E28EF" w14:textId="77777777" w:rsidR="00991854" w:rsidRPr="00343F63" w:rsidRDefault="00A20018">
      <w:pPr>
        <w:numPr>
          <w:ilvl w:val="0"/>
          <w:numId w:val="3"/>
        </w:numPr>
        <w:spacing w:after="3"/>
        <w:ind w:right="1061" w:hanging="360"/>
        <w:rPr>
          <w:rFonts w:asciiTheme="minorHAnsi" w:hAnsiTheme="minorHAnsi"/>
        </w:rPr>
      </w:pPr>
      <w:r w:rsidRPr="00343F63">
        <w:rPr>
          <w:rFonts w:asciiTheme="minorHAnsi" w:hAnsiTheme="minorHAnsi"/>
        </w:rPr>
        <w:t xml:space="preserve">The governing body will liaise with the </w:t>
      </w:r>
      <w:proofErr w:type="spellStart"/>
      <w:r w:rsidRPr="00343F63">
        <w:rPr>
          <w:rFonts w:asciiTheme="minorHAnsi" w:hAnsiTheme="minorHAnsi"/>
        </w:rPr>
        <w:t>Baypoint</w:t>
      </w:r>
      <w:proofErr w:type="spellEnd"/>
      <w:r w:rsidRPr="00343F63">
        <w:rPr>
          <w:rFonts w:asciiTheme="minorHAnsi" w:hAnsiTheme="minorHAnsi"/>
        </w:rPr>
        <w:t xml:space="preserve"> landlords and support/ monitor health and safety within the school.  </w:t>
      </w:r>
    </w:p>
    <w:p w14:paraId="2A550BA1" w14:textId="77777777" w:rsidR="00991854" w:rsidRPr="00343F63" w:rsidRDefault="00A20018">
      <w:pPr>
        <w:spacing w:after="81" w:line="259" w:lineRule="auto"/>
        <w:ind w:left="720" w:firstLine="0"/>
        <w:rPr>
          <w:rFonts w:asciiTheme="minorHAnsi" w:hAnsiTheme="minorHAnsi"/>
        </w:rPr>
      </w:pPr>
      <w:r w:rsidRPr="00343F63">
        <w:rPr>
          <w:rFonts w:asciiTheme="minorHAnsi" w:hAnsiTheme="minorHAnsi"/>
        </w:rPr>
        <w:t xml:space="preserve">  </w:t>
      </w:r>
    </w:p>
    <w:p w14:paraId="1BABD8D0" w14:textId="77777777" w:rsidR="00991854" w:rsidRPr="00343F63" w:rsidRDefault="00A20018">
      <w:pPr>
        <w:numPr>
          <w:ilvl w:val="0"/>
          <w:numId w:val="3"/>
        </w:numPr>
        <w:spacing w:after="5"/>
        <w:ind w:right="1061" w:hanging="360"/>
        <w:rPr>
          <w:rFonts w:asciiTheme="minorHAnsi" w:hAnsiTheme="minorHAnsi"/>
        </w:rPr>
      </w:pPr>
      <w:r w:rsidRPr="00343F63">
        <w:rPr>
          <w:rFonts w:asciiTheme="minorHAnsi" w:hAnsiTheme="minorHAnsi"/>
        </w:rPr>
        <w:t xml:space="preserve">The governing body can consider appointing a governor to coordinate health and safety from a strategic point of view.  </w:t>
      </w:r>
    </w:p>
    <w:p w14:paraId="2AA95551"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3D3ACF48" w14:textId="77777777" w:rsidR="00991854" w:rsidRPr="00343F63" w:rsidRDefault="00A20018">
      <w:pPr>
        <w:spacing w:after="139" w:line="259" w:lineRule="auto"/>
        <w:ind w:left="720" w:firstLine="0"/>
        <w:rPr>
          <w:rFonts w:asciiTheme="minorHAnsi" w:hAnsiTheme="minorHAnsi"/>
        </w:rPr>
      </w:pPr>
      <w:r w:rsidRPr="00343F63">
        <w:rPr>
          <w:rFonts w:asciiTheme="minorHAnsi" w:hAnsiTheme="minorHAnsi"/>
        </w:rPr>
        <w:t xml:space="preserve">  </w:t>
      </w:r>
    </w:p>
    <w:p w14:paraId="142EC23E" w14:textId="17480769" w:rsidR="00991854" w:rsidRPr="00343F63" w:rsidRDefault="00A20018">
      <w:pPr>
        <w:pBdr>
          <w:top w:val="single" w:sz="6" w:space="0" w:color="000000"/>
          <w:left w:val="single" w:sz="6" w:space="0" w:color="000000"/>
          <w:bottom w:val="single" w:sz="6" w:space="0" w:color="000000"/>
          <w:right w:val="single" w:sz="6" w:space="0" w:color="000000"/>
        </w:pBdr>
        <w:spacing w:after="5" w:line="268" w:lineRule="auto"/>
        <w:ind w:left="1106" w:right="108" w:hanging="10"/>
        <w:rPr>
          <w:rFonts w:asciiTheme="minorHAnsi" w:hAnsiTheme="minorHAnsi"/>
        </w:rPr>
      </w:pPr>
      <w:r w:rsidRPr="00343F63">
        <w:rPr>
          <w:rFonts w:asciiTheme="minorHAnsi" w:hAnsiTheme="minorHAnsi"/>
          <w:b/>
        </w:rPr>
        <w:t xml:space="preserve">Name of Appointed Health and Safety Governor: </w:t>
      </w:r>
      <w:r w:rsidR="003D75EA" w:rsidRPr="00343F63">
        <w:rPr>
          <w:rFonts w:asciiTheme="minorHAnsi" w:hAnsiTheme="minorHAnsi"/>
          <w:b/>
        </w:rPr>
        <w:t>Andrew Lamont</w:t>
      </w:r>
    </w:p>
    <w:p w14:paraId="60DE8A21" w14:textId="77777777" w:rsidR="00991854" w:rsidRPr="00343F63" w:rsidRDefault="00A20018">
      <w:pPr>
        <w:pBdr>
          <w:top w:val="single" w:sz="6" w:space="0" w:color="000000"/>
          <w:left w:val="single" w:sz="6" w:space="0" w:color="000000"/>
          <w:bottom w:val="single" w:sz="6" w:space="0" w:color="000000"/>
          <w:right w:val="single" w:sz="6" w:space="0" w:color="000000"/>
        </w:pBdr>
        <w:spacing w:after="0" w:line="259" w:lineRule="auto"/>
        <w:ind w:left="1096" w:right="108" w:firstLine="0"/>
        <w:rPr>
          <w:rFonts w:asciiTheme="minorHAnsi" w:hAnsiTheme="minorHAnsi"/>
        </w:rPr>
      </w:pPr>
      <w:r w:rsidRPr="00343F63">
        <w:rPr>
          <w:rFonts w:asciiTheme="minorHAnsi" w:hAnsiTheme="minorHAnsi"/>
        </w:rPr>
        <w:t xml:space="preserve">  </w:t>
      </w:r>
    </w:p>
    <w:p w14:paraId="54660A60"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69A8DE69" w14:textId="2057FA78" w:rsidR="00991854" w:rsidRPr="002A6544" w:rsidRDefault="00A20018">
      <w:pPr>
        <w:pStyle w:val="Heading1"/>
        <w:spacing w:after="70"/>
        <w:ind w:left="817"/>
        <w:rPr>
          <w:rFonts w:asciiTheme="minorHAnsi" w:hAnsiTheme="minorHAnsi"/>
          <w:b w:val="0"/>
          <w:bCs/>
          <w:color w:val="0070C0"/>
          <w:sz w:val="40"/>
          <w:szCs w:val="40"/>
        </w:rPr>
      </w:pPr>
      <w:bookmarkStart w:id="5" w:name="_Toc178168112"/>
      <w:r w:rsidRPr="002A6544">
        <w:rPr>
          <w:rFonts w:asciiTheme="minorHAnsi" w:hAnsiTheme="minorHAnsi"/>
          <w:b w:val="0"/>
          <w:bCs/>
          <w:color w:val="0070C0"/>
          <w:sz w:val="40"/>
          <w:szCs w:val="40"/>
        </w:rPr>
        <w:t>4</w:t>
      </w:r>
      <w:r w:rsidR="00247BF9">
        <w:rPr>
          <w:rFonts w:asciiTheme="minorHAnsi" w:hAnsiTheme="minorHAnsi"/>
          <w:b w:val="0"/>
          <w:bCs/>
          <w:color w:val="0070C0"/>
          <w:sz w:val="40"/>
          <w:szCs w:val="40"/>
        </w:rPr>
        <w:t xml:space="preserve">: </w:t>
      </w:r>
      <w:r w:rsidRPr="002A6544">
        <w:rPr>
          <w:rFonts w:asciiTheme="minorHAnsi" w:hAnsiTheme="minorHAnsi"/>
          <w:b w:val="0"/>
          <w:bCs/>
          <w:color w:val="0070C0"/>
          <w:sz w:val="40"/>
          <w:szCs w:val="40"/>
        </w:rPr>
        <w:t>Staff Responsibilities</w:t>
      </w:r>
      <w:bookmarkEnd w:id="5"/>
      <w:r w:rsidRPr="002A6544">
        <w:rPr>
          <w:rFonts w:asciiTheme="minorHAnsi" w:hAnsiTheme="minorHAnsi"/>
          <w:b w:val="0"/>
          <w:bCs/>
          <w:color w:val="0070C0"/>
          <w:sz w:val="40"/>
          <w:szCs w:val="40"/>
        </w:rPr>
        <w:t xml:space="preserve">  </w:t>
      </w:r>
    </w:p>
    <w:p w14:paraId="0E6964AC" w14:textId="77777777" w:rsidR="00991854" w:rsidRPr="00343F63" w:rsidRDefault="00A20018">
      <w:pPr>
        <w:numPr>
          <w:ilvl w:val="0"/>
          <w:numId w:val="4"/>
        </w:numPr>
        <w:ind w:right="1061"/>
        <w:rPr>
          <w:rFonts w:asciiTheme="minorHAnsi" w:hAnsiTheme="minorHAnsi"/>
        </w:rPr>
      </w:pPr>
      <w:r w:rsidRPr="00343F63">
        <w:rPr>
          <w:rFonts w:asciiTheme="minorHAnsi" w:hAnsiTheme="minorHAnsi"/>
        </w:rPr>
        <w:t xml:space="preserve">Must take reasonable care of their own health and safety and that of others who may be affected by what they do or fail to do.  </w:t>
      </w:r>
    </w:p>
    <w:p w14:paraId="7C47DDFE" w14:textId="77777777" w:rsidR="00991854" w:rsidRPr="00343F63" w:rsidRDefault="00A20018">
      <w:pPr>
        <w:numPr>
          <w:ilvl w:val="0"/>
          <w:numId w:val="4"/>
        </w:numPr>
        <w:spacing w:after="69"/>
        <w:ind w:right="1061"/>
        <w:rPr>
          <w:rFonts w:asciiTheme="minorHAnsi" w:hAnsiTheme="minorHAnsi"/>
        </w:rPr>
      </w:pPr>
      <w:r w:rsidRPr="00343F63">
        <w:rPr>
          <w:rFonts w:asciiTheme="minorHAnsi" w:hAnsiTheme="minorHAnsi"/>
        </w:rPr>
        <w:t xml:space="preserve">Will co-operate with their employer on health and safety matters.  </w:t>
      </w:r>
    </w:p>
    <w:p w14:paraId="6C1C4C5C" w14:textId="77777777" w:rsidR="00991854" w:rsidRPr="00343F63" w:rsidRDefault="00A20018">
      <w:pPr>
        <w:numPr>
          <w:ilvl w:val="0"/>
          <w:numId w:val="4"/>
        </w:numPr>
        <w:ind w:right="1061"/>
        <w:rPr>
          <w:rFonts w:asciiTheme="minorHAnsi" w:hAnsiTheme="minorHAnsi"/>
        </w:rPr>
      </w:pPr>
      <w:r w:rsidRPr="00343F63">
        <w:rPr>
          <w:rFonts w:asciiTheme="minorHAnsi" w:hAnsiTheme="minorHAnsi"/>
        </w:rPr>
        <w:t xml:space="preserve">Will not interfere with anything provided to safeguard their health and safety or that of others.  </w:t>
      </w:r>
    </w:p>
    <w:p w14:paraId="14AA65A1" w14:textId="77777777" w:rsidR="00991854" w:rsidRPr="00343F63" w:rsidRDefault="00A20018">
      <w:pPr>
        <w:numPr>
          <w:ilvl w:val="0"/>
          <w:numId w:val="4"/>
        </w:numPr>
        <w:spacing w:after="1"/>
        <w:ind w:right="1061"/>
        <w:rPr>
          <w:rFonts w:asciiTheme="minorHAnsi" w:hAnsiTheme="minorHAnsi"/>
        </w:rPr>
      </w:pPr>
      <w:r w:rsidRPr="00343F63">
        <w:rPr>
          <w:rFonts w:asciiTheme="minorHAnsi" w:hAnsiTheme="minorHAnsi"/>
        </w:rPr>
        <w:t xml:space="preserve">Have a duty to report all health and safety concerns to the headteacher or their line manager.  </w:t>
      </w:r>
    </w:p>
    <w:p w14:paraId="68097CDF"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4F08575E"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0E0CA19F" w14:textId="77777777" w:rsidR="00991854" w:rsidRPr="00343F63" w:rsidRDefault="00A20018">
      <w:pPr>
        <w:spacing w:after="36" w:line="259" w:lineRule="auto"/>
        <w:ind w:left="807" w:firstLine="0"/>
        <w:rPr>
          <w:rFonts w:asciiTheme="minorHAnsi" w:hAnsiTheme="minorHAnsi"/>
        </w:rPr>
      </w:pPr>
      <w:r w:rsidRPr="00343F63">
        <w:rPr>
          <w:rFonts w:asciiTheme="minorHAnsi" w:hAnsiTheme="minorHAnsi"/>
          <w:b/>
        </w:rPr>
        <w:t xml:space="preserve"> </w:t>
      </w:r>
    </w:p>
    <w:p w14:paraId="15A0F687" w14:textId="66E4C6E2" w:rsidR="00991854" w:rsidRPr="002A6544" w:rsidRDefault="00A20018">
      <w:pPr>
        <w:pStyle w:val="Heading1"/>
        <w:spacing w:after="92"/>
        <w:ind w:left="715"/>
        <w:rPr>
          <w:rFonts w:asciiTheme="minorHAnsi" w:hAnsiTheme="minorHAnsi"/>
          <w:b w:val="0"/>
          <w:bCs/>
          <w:color w:val="0070C0"/>
          <w:sz w:val="40"/>
          <w:szCs w:val="40"/>
        </w:rPr>
      </w:pPr>
      <w:bookmarkStart w:id="6" w:name="_Toc178168113"/>
      <w:r w:rsidRPr="002A6544">
        <w:rPr>
          <w:rFonts w:asciiTheme="minorHAnsi" w:hAnsiTheme="minorHAnsi"/>
          <w:b w:val="0"/>
          <w:bCs/>
          <w:color w:val="0070C0"/>
          <w:sz w:val="40"/>
          <w:szCs w:val="40"/>
        </w:rPr>
        <w:t>5</w:t>
      </w:r>
      <w:r w:rsidR="00247BF9">
        <w:rPr>
          <w:rFonts w:asciiTheme="minorHAnsi" w:hAnsiTheme="minorHAnsi"/>
          <w:b w:val="0"/>
          <w:bCs/>
          <w:color w:val="0070C0"/>
          <w:sz w:val="40"/>
          <w:szCs w:val="40"/>
        </w:rPr>
        <w:t>:</w:t>
      </w:r>
      <w:r w:rsidRPr="002A6544">
        <w:rPr>
          <w:rFonts w:asciiTheme="minorHAnsi" w:hAnsiTheme="minorHAnsi"/>
          <w:b w:val="0"/>
          <w:bCs/>
          <w:color w:val="0070C0"/>
          <w:sz w:val="40"/>
          <w:szCs w:val="40"/>
        </w:rPr>
        <w:t xml:space="preserve"> Consultation with Employees</w:t>
      </w:r>
      <w:bookmarkEnd w:id="6"/>
      <w:r w:rsidRPr="002A6544">
        <w:rPr>
          <w:rFonts w:asciiTheme="minorHAnsi" w:hAnsiTheme="minorHAnsi"/>
          <w:b w:val="0"/>
          <w:bCs/>
          <w:color w:val="0070C0"/>
          <w:sz w:val="40"/>
          <w:szCs w:val="40"/>
        </w:rPr>
        <w:t xml:space="preserve">  </w:t>
      </w:r>
    </w:p>
    <w:p w14:paraId="5B1E617F" w14:textId="77777777" w:rsidR="00991854" w:rsidRPr="00343F63" w:rsidRDefault="00A20018">
      <w:pPr>
        <w:spacing w:after="0"/>
        <w:ind w:left="821" w:right="1162" w:firstLine="0"/>
        <w:rPr>
          <w:rFonts w:asciiTheme="minorHAnsi" w:hAnsiTheme="minorHAnsi"/>
        </w:rPr>
      </w:pPr>
      <w:r w:rsidRPr="00343F63">
        <w:rPr>
          <w:rFonts w:asciiTheme="minorHAnsi" w:hAnsiTheme="minorHAnsi"/>
        </w:rPr>
        <w:t xml:space="preserve">It is a legal requirement to consult with employees on health and safety issues.  A Safety Committee is where formal consultation with employees takes place, but individual and group staff meetings are also appropriate forums for communication on health and safety matters and concerns.  </w:t>
      </w:r>
    </w:p>
    <w:p w14:paraId="378F37C7" w14:textId="77777777" w:rsidR="00991854" w:rsidRPr="00343F63" w:rsidRDefault="00A20018">
      <w:pPr>
        <w:spacing w:after="422" w:line="259" w:lineRule="auto"/>
        <w:ind w:left="720" w:firstLine="0"/>
        <w:rPr>
          <w:rFonts w:asciiTheme="minorHAnsi" w:hAnsiTheme="minorHAnsi"/>
        </w:rPr>
      </w:pPr>
      <w:r w:rsidRPr="00343F63">
        <w:rPr>
          <w:rFonts w:asciiTheme="minorHAnsi" w:hAnsiTheme="minorHAnsi"/>
        </w:rPr>
        <w:t xml:space="preserve">  </w:t>
      </w:r>
    </w:p>
    <w:p w14:paraId="3FE5D999" w14:textId="6A89E043" w:rsidR="00991854" w:rsidRPr="00D22A30" w:rsidRDefault="00A20018" w:rsidP="004B330D">
      <w:pPr>
        <w:pBdr>
          <w:top w:val="single" w:sz="6" w:space="0" w:color="000000"/>
          <w:left w:val="single" w:sz="6" w:space="31" w:color="000000"/>
          <w:bottom w:val="single" w:sz="6" w:space="0" w:color="000000"/>
          <w:right w:val="single" w:sz="6" w:space="0" w:color="000000"/>
        </w:pBdr>
        <w:tabs>
          <w:tab w:val="left" w:pos="2220"/>
        </w:tabs>
        <w:spacing w:after="0" w:line="259" w:lineRule="auto"/>
        <w:ind w:left="1106" w:right="108" w:firstLine="0"/>
        <w:rPr>
          <w:rFonts w:asciiTheme="minorHAnsi" w:hAnsiTheme="minorHAnsi"/>
          <w:b/>
          <w:bCs/>
        </w:rPr>
      </w:pPr>
      <w:r w:rsidRPr="00343F63">
        <w:rPr>
          <w:rFonts w:asciiTheme="minorHAnsi" w:hAnsiTheme="minorHAnsi"/>
        </w:rPr>
        <w:t xml:space="preserve">    </w:t>
      </w:r>
      <w:r w:rsidR="00D22A30" w:rsidRPr="00D22A30">
        <w:rPr>
          <w:rFonts w:asciiTheme="minorHAnsi" w:hAnsiTheme="minorHAnsi"/>
          <w:b/>
          <w:bCs/>
        </w:rPr>
        <w:t>Health &amp; safety is a regular item on all staff meetings</w:t>
      </w:r>
    </w:p>
    <w:p w14:paraId="6FD9A5EF" w14:textId="77777777" w:rsidR="00991854" w:rsidRPr="00343F63" w:rsidRDefault="00A20018">
      <w:pPr>
        <w:spacing w:after="48" w:line="259" w:lineRule="auto"/>
        <w:ind w:left="720" w:firstLine="0"/>
        <w:rPr>
          <w:rFonts w:asciiTheme="minorHAnsi" w:hAnsiTheme="minorHAnsi"/>
        </w:rPr>
      </w:pPr>
      <w:r w:rsidRPr="00343F63">
        <w:rPr>
          <w:rFonts w:asciiTheme="minorHAnsi" w:hAnsiTheme="minorHAnsi"/>
        </w:rPr>
        <w:lastRenderedPageBreak/>
        <w:t xml:space="preserve">  </w:t>
      </w:r>
    </w:p>
    <w:p w14:paraId="0BBFBC7C" w14:textId="573D1C66" w:rsidR="00991854" w:rsidRPr="000359CA" w:rsidRDefault="00A20018">
      <w:pPr>
        <w:pStyle w:val="Heading1"/>
        <w:ind w:left="817"/>
        <w:rPr>
          <w:rFonts w:asciiTheme="minorHAnsi" w:hAnsiTheme="minorHAnsi"/>
          <w:b w:val="0"/>
          <w:bCs/>
          <w:color w:val="0070C0"/>
          <w:sz w:val="40"/>
          <w:szCs w:val="40"/>
        </w:rPr>
      </w:pPr>
      <w:bookmarkStart w:id="7" w:name="_Toc178168114"/>
      <w:r w:rsidRPr="000359CA">
        <w:rPr>
          <w:rFonts w:asciiTheme="minorHAnsi" w:hAnsiTheme="minorHAnsi"/>
          <w:b w:val="0"/>
          <w:bCs/>
          <w:color w:val="0070C0"/>
          <w:sz w:val="40"/>
          <w:szCs w:val="40"/>
        </w:rPr>
        <w:t>6</w:t>
      </w:r>
      <w:r w:rsidR="00247BF9">
        <w:rPr>
          <w:rFonts w:asciiTheme="minorHAnsi" w:hAnsiTheme="minorHAnsi"/>
          <w:b w:val="0"/>
          <w:bCs/>
          <w:color w:val="0070C0"/>
          <w:sz w:val="40"/>
          <w:szCs w:val="40"/>
        </w:rPr>
        <w:t>:</w:t>
      </w:r>
      <w:r w:rsidRPr="000359CA">
        <w:rPr>
          <w:rFonts w:asciiTheme="minorHAnsi" w:hAnsiTheme="minorHAnsi"/>
          <w:b w:val="0"/>
          <w:bCs/>
          <w:color w:val="0070C0"/>
          <w:sz w:val="40"/>
          <w:szCs w:val="40"/>
        </w:rPr>
        <w:t xml:space="preserve"> Information, Instruction and Supervision</w:t>
      </w:r>
      <w:bookmarkEnd w:id="7"/>
      <w:r w:rsidRPr="000359CA">
        <w:rPr>
          <w:rFonts w:asciiTheme="minorHAnsi" w:hAnsiTheme="minorHAnsi"/>
          <w:b w:val="0"/>
          <w:bCs/>
          <w:color w:val="0070C0"/>
          <w:sz w:val="40"/>
          <w:szCs w:val="40"/>
        </w:rPr>
        <w:t xml:space="preserve">  </w:t>
      </w:r>
    </w:p>
    <w:p w14:paraId="55AEA1DC" w14:textId="77777777" w:rsidR="00991854" w:rsidRPr="00343F63" w:rsidRDefault="00A20018">
      <w:pPr>
        <w:ind w:left="821" w:right="1061" w:firstLine="0"/>
        <w:rPr>
          <w:rFonts w:asciiTheme="minorHAnsi" w:hAnsiTheme="minorHAnsi"/>
        </w:rPr>
      </w:pPr>
      <w:r w:rsidRPr="00343F63">
        <w:rPr>
          <w:rFonts w:asciiTheme="minorHAnsi" w:hAnsiTheme="minorHAnsi"/>
        </w:rPr>
        <w:t xml:space="preserve">Under health and safety law it is a legal requirement to display or provide a leaflet version of the Health and Safety Law poster.  </w:t>
      </w:r>
    </w:p>
    <w:p w14:paraId="27845355" w14:textId="15CD5230" w:rsidR="00991854" w:rsidRPr="00343F63" w:rsidRDefault="00A20018">
      <w:pPr>
        <w:numPr>
          <w:ilvl w:val="0"/>
          <w:numId w:val="5"/>
        </w:numPr>
        <w:spacing w:after="22"/>
        <w:ind w:left="2221" w:right="1061"/>
        <w:rPr>
          <w:rFonts w:asciiTheme="minorHAnsi" w:hAnsiTheme="minorHAnsi"/>
        </w:rPr>
      </w:pPr>
      <w:r w:rsidRPr="00343F63">
        <w:rPr>
          <w:rFonts w:asciiTheme="minorHAnsi" w:hAnsiTheme="minorHAnsi"/>
        </w:rPr>
        <w:t xml:space="preserve">A copy of the Health and Safety Law Poster can be </w:t>
      </w:r>
      <w:proofErr w:type="gramStart"/>
      <w:r w:rsidRPr="00343F63">
        <w:rPr>
          <w:rFonts w:asciiTheme="minorHAnsi" w:hAnsiTheme="minorHAnsi"/>
        </w:rPr>
        <w:t>found:</w:t>
      </w:r>
      <w:proofErr w:type="gramEnd"/>
      <w:r w:rsidRPr="00343F63">
        <w:rPr>
          <w:rFonts w:asciiTheme="minorHAnsi" w:hAnsiTheme="minorHAnsi"/>
        </w:rPr>
        <w:t xml:space="preserve"> in the main reception </w:t>
      </w:r>
      <w:r w:rsidR="00247BF9">
        <w:rPr>
          <w:rFonts w:asciiTheme="minorHAnsi" w:hAnsiTheme="minorHAnsi"/>
        </w:rPr>
        <w:t>area</w:t>
      </w:r>
      <w:r w:rsidRPr="00343F63">
        <w:rPr>
          <w:rFonts w:asciiTheme="minorHAnsi" w:hAnsiTheme="minorHAnsi"/>
        </w:rPr>
        <w:t xml:space="preserve">  </w:t>
      </w:r>
    </w:p>
    <w:p w14:paraId="1A7DB8A0" w14:textId="4C6BEE6F" w:rsidR="00991854" w:rsidRPr="00343F63" w:rsidRDefault="00A20018">
      <w:pPr>
        <w:numPr>
          <w:ilvl w:val="0"/>
          <w:numId w:val="5"/>
        </w:numPr>
        <w:spacing w:after="21"/>
        <w:ind w:left="2221" w:right="1061"/>
        <w:rPr>
          <w:rFonts w:asciiTheme="minorHAnsi" w:hAnsiTheme="minorHAnsi"/>
        </w:rPr>
      </w:pPr>
      <w:r w:rsidRPr="00343F63">
        <w:rPr>
          <w:rFonts w:asciiTheme="minorHAnsi" w:hAnsiTheme="minorHAnsi"/>
        </w:rPr>
        <w:t xml:space="preserve">Supervision of young workers/trainees will be arranged/undertaken/monitored by the </w:t>
      </w:r>
      <w:r w:rsidR="00D22A30">
        <w:rPr>
          <w:rFonts w:asciiTheme="minorHAnsi" w:hAnsiTheme="minorHAnsi"/>
        </w:rPr>
        <w:t xml:space="preserve">Deputy </w:t>
      </w:r>
      <w:r w:rsidR="006738F8" w:rsidRPr="00343F63">
        <w:rPr>
          <w:rFonts w:asciiTheme="minorHAnsi" w:hAnsiTheme="minorHAnsi"/>
        </w:rPr>
        <w:t>Headteacher</w:t>
      </w:r>
      <w:r w:rsidRPr="00343F63">
        <w:rPr>
          <w:rFonts w:asciiTheme="minorHAnsi" w:hAnsiTheme="minorHAnsi"/>
        </w:rPr>
        <w:t xml:space="preserve"> or other delegated key members of staff.  </w:t>
      </w:r>
    </w:p>
    <w:p w14:paraId="6420964F" w14:textId="2B03F215" w:rsidR="00991854" w:rsidRPr="00343F63" w:rsidRDefault="00A20018">
      <w:pPr>
        <w:numPr>
          <w:ilvl w:val="0"/>
          <w:numId w:val="5"/>
        </w:numPr>
        <w:spacing w:after="0"/>
        <w:ind w:left="2221" w:right="1061"/>
        <w:rPr>
          <w:rFonts w:asciiTheme="minorHAnsi" w:hAnsiTheme="minorHAnsi"/>
        </w:rPr>
      </w:pPr>
      <w:r w:rsidRPr="00343F63">
        <w:rPr>
          <w:rFonts w:asciiTheme="minorHAnsi" w:hAnsiTheme="minorHAnsi"/>
        </w:rPr>
        <w:t xml:space="preserve">The </w:t>
      </w:r>
      <w:r w:rsidR="00D22A30">
        <w:rPr>
          <w:rFonts w:asciiTheme="minorHAnsi" w:hAnsiTheme="minorHAnsi"/>
        </w:rPr>
        <w:t xml:space="preserve">Deputy </w:t>
      </w:r>
      <w:r w:rsidR="006738F8" w:rsidRPr="00343F63">
        <w:rPr>
          <w:rFonts w:asciiTheme="minorHAnsi" w:hAnsiTheme="minorHAnsi"/>
        </w:rPr>
        <w:t>Headteacher</w:t>
      </w:r>
      <w:r w:rsidRPr="00343F63">
        <w:rPr>
          <w:rFonts w:asciiTheme="minorHAnsi" w:hAnsiTheme="minorHAnsi"/>
        </w:rPr>
        <w:t xml:space="preserve"> will supply adequate information, instruction and supervision for all staff, pupils and visitors to ensure their health and safety.  </w:t>
      </w:r>
    </w:p>
    <w:p w14:paraId="513339C7" w14:textId="77777777" w:rsidR="00991854" w:rsidRPr="00343F63" w:rsidRDefault="00A20018">
      <w:pPr>
        <w:spacing w:after="55" w:line="259" w:lineRule="auto"/>
        <w:ind w:left="2220" w:firstLine="0"/>
        <w:rPr>
          <w:rFonts w:asciiTheme="minorHAnsi" w:hAnsiTheme="minorHAnsi"/>
        </w:rPr>
      </w:pPr>
      <w:r w:rsidRPr="00343F63">
        <w:rPr>
          <w:rFonts w:asciiTheme="minorHAnsi" w:hAnsiTheme="minorHAnsi"/>
        </w:rPr>
        <w:t xml:space="preserve"> </w:t>
      </w:r>
    </w:p>
    <w:p w14:paraId="353C6268"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689804D3" w14:textId="23736959" w:rsidR="00991854" w:rsidRPr="000359CA" w:rsidRDefault="00A20018">
      <w:pPr>
        <w:pStyle w:val="Heading1"/>
        <w:spacing w:after="67"/>
        <w:ind w:left="817"/>
        <w:rPr>
          <w:rFonts w:asciiTheme="minorHAnsi" w:hAnsiTheme="minorHAnsi"/>
          <w:b w:val="0"/>
          <w:bCs/>
          <w:color w:val="0070C0"/>
          <w:sz w:val="40"/>
          <w:szCs w:val="40"/>
        </w:rPr>
      </w:pPr>
      <w:bookmarkStart w:id="8" w:name="_Toc178168115"/>
      <w:r w:rsidRPr="000359CA">
        <w:rPr>
          <w:rFonts w:asciiTheme="minorHAnsi" w:hAnsiTheme="minorHAnsi"/>
          <w:b w:val="0"/>
          <w:bCs/>
          <w:color w:val="0070C0"/>
          <w:sz w:val="40"/>
          <w:szCs w:val="40"/>
        </w:rPr>
        <w:t>7</w:t>
      </w:r>
      <w:r w:rsidR="00247BF9">
        <w:rPr>
          <w:rFonts w:asciiTheme="minorHAnsi" w:hAnsiTheme="minorHAnsi"/>
          <w:b w:val="0"/>
          <w:bCs/>
          <w:color w:val="0070C0"/>
          <w:sz w:val="40"/>
          <w:szCs w:val="40"/>
        </w:rPr>
        <w:t>:</w:t>
      </w:r>
      <w:r w:rsidRPr="000359CA">
        <w:rPr>
          <w:rFonts w:asciiTheme="minorHAnsi" w:hAnsiTheme="minorHAnsi"/>
          <w:b w:val="0"/>
          <w:bCs/>
          <w:color w:val="0070C0"/>
          <w:sz w:val="40"/>
          <w:szCs w:val="40"/>
        </w:rPr>
        <w:t xml:space="preserve"> Competency for Health and Safety Tasks and Training</w:t>
      </w:r>
      <w:bookmarkEnd w:id="8"/>
      <w:r w:rsidRPr="000359CA">
        <w:rPr>
          <w:rFonts w:asciiTheme="minorHAnsi" w:hAnsiTheme="minorHAnsi"/>
          <w:b w:val="0"/>
          <w:bCs/>
          <w:color w:val="0070C0"/>
          <w:sz w:val="40"/>
          <w:szCs w:val="40"/>
        </w:rPr>
        <w:t xml:space="preserve">  </w:t>
      </w:r>
    </w:p>
    <w:p w14:paraId="2AFDF2B6" w14:textId="354BF21C" w:rsidR="00991854" w:rsidRPr="00343F63" w:rsidRDefault="00A20018">
      <w:pPr>
        <w:numPr>
          <w:ilvl w:val="0"/>
          <w:numId w:val="6"/>
        </w:numPr>
        <w:ind w:right="1061"/>
        <w:rPr>
          <w:rFonts w:asciiTheme="minorHAnsi" w:hAnsiTheme="minorHAnsi"/>
        </w:rPr>
      </w:pPr>
      <w:r w:rsidRPr="00343F63">
        <w:rPr>
          <w:rFonts w:asciiTheme="minorHAnsi" w:hAnsiTheme="minorHAnsi"/>
        </w:rPr>
        <w:t xml:space="preserve">Induction training will be ensured for all members of staff by the </w:t>
      </w:r>
      <w:r w:rsidR="00D22A30">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w:t>
      </w:r>
    </w:p>
    <w:p w14:paraId="6B5504B5" w14:textId="33B148D3" w:rsidR="00991854" w:rsidRPr="00343F63" w:rsidRDefault="00A20018">
      <w:pPr>
        <w:numPr>
          <w:ilvl w:val="0"/>
          <w:numId w:val="6"/>
        </w:numPr>
        <w:spacing w:after="21"/>
        <w:ind w:right="1061"/>
        <w:rPr>
          <w:rFonts w:asciiTheme="minorHAnsi" w:hAnsiTheme="minorHAnsi"/>
        </w:rPr>
      </w:pPr>
      <w:r w:rsidRPr="00343F63">
        <w:rPr>
          <w:rFonts w:asciiTheme="minorHAnsi" w:hAnsiTheme="minorHAnsi"/>
        </w:rPr>
        <w:t xml:space="preserve">Training will be identified, arranged and monitored by the </w:t>
      </w:r>
      <w:r w:rsidR="00D22A30">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and the governing body.  </w:t>
      </w:r>
    </w:p>
    <w:p w14:paraId="37A296BB" w14:textId="4575A16D" w:rsidR="00991854" w:rsidRPr="00343F63" w:rsidRDefault="00A20018">
      <w:pPr>
        <w:numPr>
          <w:ilvl w:val="0"/>
          <w:numId w:val="6"/>
        </w:numPr>
        <w:spacing w:after="19"/>
        <w:ind w:right="1061"/>
        <w:rPr>
          <w:rFonts w:asciiTheme="minorHAnsi" w:hAnsiTheme="minorHAnsi"/>
        </w:rPr>
      </w:pPr>
      <w:r w:rsidRPr="00343F63">
        <w:rPr>
          <w:rFonts w:asciiTheme="minorHAnsi" w:hAnsiTheme="minorHAnsi"/>
        </w:rPr>
        <w:t xml:space="preserve">Staff are also responsible for drawing to the attention of the </w:t>
      </w:r>
      <w:r w:rsidR="00D22A30">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their own personal training needs.  </w:t>
      </w:r>
    </w:p>
    <w:p w14:paraId="737D4AE3" w14:textId="77777777" w:rsidR="00991854" w:rsidRPr="00343F63" w:rsidRDefault="00A20018">
      <w:pPr>
        <w:numPr>
          <w:ilvl w:val="0"/>
          <w:numId w:val="6"/>
        </w:numPr>
        <w:ind w:right="1061"/>
        <w:rPr>
          <w:rFonts w:asciiTheme="minorHAnsi" w:hAnsiTheme="minorHAnsi"/>
        </w:rPr>
      </w:pPr>
      <w:r w:rsidRPr="00343F63">
        <w:rPr>
          <w:rFonts w:asciiTheme="minorHAnsi" w:hAnsiTheme="minorHAnsi"/>
        </w:rPr>
        <w:t xml:space="preserve">Training records will be easily accessible for audit purposes and will be kept up to date.  </w:t>
      </w:r>
    </w:p>
    <w:p w14:paraId="28AEE732" w14:textId="77777777" w:rsidR="00991854" w:rsidRPr="00343F63" w:rsidRDefault="00A20018" w:rsidP="0023780C">
      <w:pPr>
        <w:pBdr>
          <w:top w:val="single" w:sz="6" w:space="0" w:color="000000"/>
          <w:left w:val="single" w:sz="6" w:space="21" w:color="000000"/>
          <w:bottom w:val="single" w:sz="6" w:space="0" w:color="000000"/>
          <w:right w:val="single" w:sz="6" w:space="0" w:color="000000"/>
        </w:pBdr>
        <w:spacing w:after="24" w:line="259" w:lineRule="auto"/>
        <w:ind w:left="1167" w:right="108" w:firstLine="0"/>
        <w:rPr>
          <w:rFonts w:asciiTheme="minorHAnsi" w:hAnsiTheme="minorHAnsi"/>
        </w:rPr>
      </w:pPr>
      <w:r w:rsidRPr="00343F63">
        <w:rPr>
          <w:rFonts w:asciiTheme="minorHAnsi" w:hAnsiTheme="minorHAnsi"/>
        </w:rPr>
        <w:t xml:space="preserve">  </w:t>
      </w:r>
    </w:p>
    <w:p w14:paraId="58E81F09" w14:textId="2BBF98A1" w:rsidR="00991854" w:rsidRPr="00343F63" w:rsidRDefault="00A20018" w:rsidP="0023780C">
      <w:pPr>
        <w:pBdr>
          <w:top w:val="single" w:sz="6" w:space="0" w:color="000000"/>
          <w:left w:val="single" w:sz="6" w:space="21" w:color="000000"/>
          <w:bottom w:val="single" w:sz="6" w:space="0" w:color="000000"/>
          <w:right w:val="single" w:sz="6" w:space="0" w:color="000000"/>
        </w:pBdr>
        <w:spacing w:after="5" w:line="268" w:lineRule="auto"/>
        <w:ind w:left="1177" w:right="108" w:hanging="10"/>
        <w:rPr>
          <w:rFonts w:asciiTheme="minorHAnsi" w:hAnsiTheme="minorHAnsi"/>
        </w:rPr>
      </w:pPr>
      <w:r w:rsidRPr="00343F63">
        <w:rPr>
          <w:rFonts w:asciiTheme="minorHAnsi" w:hAnsiTheme="minorHAnsi"/>
          <w:b/>
        </w:rPr>
        <w:t xml:space="preserve">The person responsible for holding the records </w:t>
      </w:r>
      <w:r w:rsidR="0010488C" w:rsidRPr="00343F63">
        <w:rPr>
          <w:rFonts w:asciiTheme="minorHAnsi" w:hAnsiTheme="minorHAnsi"/>
          <w:b/>
        </w:rPr>
        <w:t>is</w:t>
      </w:r>
      <w:r w:rsidRPr="00343F63">
        <w:rPr>
          <w:rFonts w:asciiTheme="minorHAnsi" w:hAnsiTheme="minorHAnsi"/>
          <w:b/>
        </w:rPr>
        <w:t xml:space="preserve">:  </w:t>
      </w:r>
      <w:r w:rsidRPr="00343F63">
        <w:rPr>
          <w:rFonts w:asciiTheme="minorHAnsi" w:hAnsiTheme="minorHAnsi"/>
        </w:rPr>
        <w:t xml:space="preserve"> </w:t>
      </w:r>
      <w:r w:rsidR="00D22A30">
        <w:rPr>
          <w:rFonts w:asciiTheme="minorHAnsi" w:hAnsiTheme="minorHAnsi"/>
          <w:b/>
        </w:rPr>
        <w:t>Deputy</w:t>
      </w:r>
      <w:r w:rsidR="0023780C" w:rsidRPr="00343F63">
        <w:rPr>
          <w:rFonts w:asciiTheme="minorHAnsi" w:hAnsiTheme="minorHAnsi"/>
          <w:b/>
        </w:rPr>
        <w:t xml:space="preserve"> Headteacher </w:t>
      </w:r>
      <w:r w:rsidR="0023780C" w:rsidRPr="00343F63">
        <w:rPr>
          <w:rFonts w:asciiTheme="minorHAnsi" w:hAnsiTheme="minorHAnsi"/>
        </w:rPr>
        <w:t xml:space="preserve"> </w:t>
      </w:r>
    </w:p>
    <w:p w14:paraId="5C615A24" w14:textId="77777777" w:rsidR="00991854" w:rsidRPr="00343F63" w:rsidRDefault="00A20018" w:rsidP="0023780C">
      <w:pPr>
        <w:pBdr>
          <w:top w:val="single" w:sz="6" w:space="0" w:color="000000"/>
          <w:left w:val="single" w:sz="6" w:space="21" w:color="000000"/>
          <w:bottom w:val="single" w:sz="6" w:space="0" w:color="000000"/>
          <w:right w:val="single" w:sz="6" w:space="0" w:color="000000"/>
        </w:pBdr>
        <w:spacing w:after="0" w:line="259" w:lineRule="auto"/>
        <w:ind w:left="1167" w:right="108" w:firstLine="0"/>
        <w:rPr>
          <w:rFonts w:asciiTheme="minorHAnsi" w:hAnsiTheme="minorHAnsi"/>
        </w:rPr>
      </w:pPr>
      <w:r w:rsidRPr="00343F63">
        <w:rPr>
          <w:rFonts w:asciiTheme="minorHAnsi" w:hAnsiTheme="minorHAnsi"/>
        </w:rPr>
        <w:t xml:space="preserve">  </w:t>
      </w:r>
    </w:p>
    <w:p w14:paraId="1DCBF14B"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498745D7" w14:textId="7D55A0AF" w:rsidR="00991854" w:rsidRPr="00343F63" w:rsidRDefault="00A20018" w:rsidP="0023780C">
      <w:pPr>
        <w:spacing w:after="62" w:line="242" w:lineRule="auto"/>
        <w:ind w:left="720" w:right="9487" w:firstLine="0"/>
        <w:rPr>
          <w:rFonts w:asciiTheme="minorHAnsi" w:hAnsiTheme="minorHAnsi"/>
        </w:rPr>
      </w:pPr>
      <w:r w:rsidRPr="00343F63">
        <w:rPr>
          <w:rFonts w:asciiTheme="minorHAnsi" w:hAnsiTheme="minorHAnsi"/>
        </w:rPr>
        <w:t xml:space="preserve">   </w:t>
      </w:r>
    </w:p>
    <w:p w14:paraId="658F1934" w14:textId="40338769" w:rsidR="00991854" w:rsidRPr="000359CA" w:rsidRDefault="00A20018">
      <w:pPr>
        <w:pStyle w:val="Heading1"/>
        <w:spacing w:after="77"/>
        <w:ind w:left="715"/>
        <w:rPr>
          <w:rFonts w:asciiTheme="minorHAnsi" w:hAnsiTheme="minorHAnsi"/>
          <w:b w:val="0"/>
          <w:bCs/>
          <w:color w:val="0070C0"/>
          <w:sz w:val="40"/>
          <w:szCs w:val="40"/>
        </w:rPr>
      </w:pPr>
      <w:bookmarkStart w:id="9" w:name="_Toc178168116"/>
      <w:r w:rsidRPr="000359CA">
        <w:rPr>
          <w:rFonts w:asciiTheme="minorHAnsi" w:hAnsiTheme="minorHAnsi"/>
          <w:b w:val="0"/>
          <w:bCs/>
          <w:color w:val="0070C0"/>
          <w:sz w:val="40"/>
          <w:szCs w:val="40"/>
        </w:rPr>
        <w:t>8: Monitoring</w:t>
      </w:r>
      <w:bookmarkEnd w:id="9"/>
      <w:r w:rsidRPr="000359CA">
        <w:rPr>
          <w:rFonts w:asciiTheme="minorHAnsi" w:hAnsiTheme="minorHAnsi"/>
          <w:b w:val="0"/>
          <w:bCs/>
          <w:color w:val="0070C0"/>
          <w:sz w:val="40"/>
          <w:szCs w:val="40"/>
        </w:rPr>
        <w:t xml:space="preserve">  </w:t>
      </w:r>
    </w:p>
    <w:p w14:paraId="3DC6C066" w14:textId="77777777" w:rsidR="00991854" w:rsidRPr="00343F63" w:rsidRDefault="00A20018">
      <w:pPr>
        <w:numPr>
          <w:ilvl w:val="0"/>
          <w:numId w:val="7"/>
        </w:numPr>
        <w:ind w:right="1061"/>
        <w:rPr>
          <w:rFonts w:asciiTheme="minorHAnsi" w:hAnsiTheme="minorHAnsi"/>
        </w:rPr>
      </w:pPr>
      <w:r w:rsidRPr="00343F63">
        <w:rPr>
          <w:rFonts w:asciiTheme="minorHAnsi" w:hAnsiTheme="minorHAnsi"/>
        </w:rPr>
        <w:t xml:space="preserve">The headteacher will check working conditions and ensure that safe working practices are being followed.  Regular inspections will be undertaken of the school building and grounds three times a year.  </w:t>
      </w:r>
    </w:p>
    <w:p w14:paraId="0CCFE119" w14:textId="77777777" w:rsidR="00991854" w:rsidRPr="00343F63" w:rsidRDefault="00A20018">
      <w:pPr>
        <w:numPr>
          <w:ilvl w:val="0"/>
          <w:numId w:val="7"/>
        </w:numPr>
        <w:spacing w:after="23"/>
        <w:ind w:right="1061"/>
        <w:rPr>
          <w:rFonts w:asciiTheme="minorHAnsi" w:hAnsiTheme="minorHAnsi"/>
        </w:rPr>
      </w:pPr>
      <w:r w:rsidRPr="00343F63">
        <w:rPr>
          <w:rFonts w:asciiTheme="minorHAnsi" w:hAnsiTheme="minorHAnsi"/>
        </w:rPr>
        <w:t xml:space="preserve">The headteacher is responsible for investigating accidents. </w:t>
      </w:r>
    </w:p>
    <w:p w14:paraId="1DFB3FF8" w14:textId="77777777" w:rsidR="00991854" w:rsidRPr="00343F63" w:rsidRDefault="00A20018">
      <w:pPr>
        <w:numPr>
          <w:ilvl w:val="0"/>
          <w:numId w:val="7"/>
        </w:numPr>
        <w:spacing w:after="18"/>
        <w:ind w:right="1061"/>
        <w:rPr>
          <w:rFonts w:asciiTheme="minorHAnsi" w:hAnsiTheme="minorHAnsi"/>
        </w:rPr>
      </w:pPr>
      <w:r w:rsidRPr="00343F63">
        <w:rPr>
          <w:rFonts w:asciiTheme="minorHAnsi" w:hAnsiTheme="minorHAnsi"/>
        </w:rPr>
        <w:t xml:space="preserve">The headteacher is responsible for investigating work-related causes of sickness and absences.  </w:t>
      </w:r>
    </w:p>
    <w:p w14:paraId="4AD1D64C" w14:textId="30ED6D97" w:rsidR="00991854" w:rsidRPr="00343F63" w:rsidRDefault="00A20018">
      <w:pPr>
        <w:numPr>
          <w:ilvl w:val="0"/>
          <w:numId w:val="7"/>
        </w:numPr>
        <w:spacing w:after="63"/>
        <w:ind w:right="1061"/>
        <w:rPr>
          <w:rFonts w:asciiTheme="minorHAnsi" w:hAnsiTheme="minorHAnsi"/>
        </w:rPr>
      </w:pPr>
      <w:r w:rsidRPr="00343F63">
        <w:rPr>
          <w:rFonts w:asciiTheme="minorHAnsi" w:hAnsiTheme="minorHAnsi"/>
        </w:rPr>
        <w:t xml:space="preserve">The </w:t>
      </w:r>
      <w:r w:rsidR="00D22A30">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is responsible and accountable for acting on investigation findings </w:t>
      </w:r>
      <w:proofErr w:type="gramStart"/>
      <w:r w:rsidRPr="00343F63">
        <w:rPr>
          <w:rFonts w:asciiTheme="minorHAnsi" w:hAnsiTheme="minorHAnsi"/>
        </w:rPr>
        <w:t>in order to</w:t>
      </w:r>
      <w:proofErr w:type="gramEnd"/>
      <w:r w:rsidRPr="00343F63">
        <w:rPr>
          <w:rFonts w:asciiTheme="minorHAnsi" w:hAnsiTheme="minorHAnsi"/>
        </w:rPr>
        <w:t xml:space="preserve"> prevent a reoccurrence.  </w:t>
      </w:r>
    </w:p>
    <w:p w14:paraId="6F170D34"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62627DCC" w14:textId="77777777" w:rsidR="00991854" w:rsidRPr="00343F63" w:rsidRDefault="00A20018">
      <w:pPr>
        <w:spacing w:after="33" w:line="259" w:lineRule="auto"/>
        <w:ind w:left="807" w:firstLine="0"/>
        <w:rPr>
          <w:rFonts w:asciiTheme="minorHAnsi" w:hAnsiTheme="minorHAnsi"/>
        </w:rPr>
      </w:pPr>
      <w:r w:rsidRPr="00343F63">
        <w:rPr>
          <w:rFonts w:asciiTheme="minorHAnsi" w:hAnsiTheme="minorHAnsi"/>
          <w:b/>
        </w:rPr>
        <w:t xml:space="preserve"> </w:t>
      </w:r>
    </w:p>
    <w:p w14:paraId="7780E953" w14:textId="77777777" w:rsidR="00991854" w:rsidRPr="00343F63" w:rsidRDefault="00A20018">
      <w:pPr>
        <w:spacing w:after="33" w:line="259" w:lineRule="auto"/>
        <w:ind w:left="807" w:firstLine="0"/>
        <w:rPr>
          <w:rFonts w:asciiTheme="minorHAnsi" w:hAnsiTheme="minorHAnsi"/>
        </w:rPr>
      </w:pPr>
      <w:r w:rsidRPr="00343F63">
        <w:rPr>
          <w:rFonts w:asciiTheme="minorHAnsi" w:hAnsiTheme="minorHAnsi"/>
          <w:b/>
        </w:rPr>
        <w:t xml:space="preserve"> </w:t>
      </w:r>
    </w:p>
    <w:p w14:paraId="27841CC6" w14:textId="77777777" w:rsidR="00991854" w:rsidRPr="00343F63" w:rsidRDefault="00A20018">
      <w:pPr>
        <w:spacing w:after="36" w:line="259" w:lineRule="auto"/>
        <w:ind w:left="807" w:firstLine="0"/>
        <w:rPr>
          <w:rFonts w:asciiTheme="minorHAnsi" w:hAnsiTheme="minorHAnsi"/>
        </w:rPr>
      </w:pPr>
      <w:r w:rsidRPr="00343F63">
        <w:rPr>
          <w:rFonts w:asciiTheme="minorHAnsi" w:hAnsiTheme="minorHAnsi"/>
          <w:b/>
        </w:rPr>
        <w:t xml:space="preserve"> </w:t>
      </w:r>
    </w:p>
    <w:p w14:paraId="1250A915" w14:textId="77777777" w:rsidR="00991854" w:rsidRPr="00343F63" w:rsidRDefault="00A20018">
      <w:pPr>
        <w:spacing w:after="33" w:line="259" w:lineRule="auto"/>
        <w:ind w:left="807" w:firstLine="0"/>
        <w:rPr>
          <w:rFonts w:asciiTheme="minorHAnsi" w:hAnsiTheme="minorHAnsi"/>
        </w:rPr>
      </w:pPr>
      <w:r w:rsidRPr="00343F63">
        <w:rPr>
          <w:rFonts w:asciiTheme="minorHAnsi" w:hAnsiTheme="minorHAnsi"/>
          <w:b/>
        </w:rPr>
        <w:t xml:space="preserve"> </w:t>
      </w:r>
    </w:p>
    <w:p w14:paraId="3B73333E" w14:textId="77777777" w:rsidR="00991854" w:rsidRPr="00343F63" w:rsidRDefault="00A20018">
      <w:pPr>
        <w:spacing w:after="36" w:line="259" w:lineRule="auto"/>
        <w:ind w:left="807" w:firstLine="0"/>
        <w:rPr>
          <w:rFonts w:asciiTheme="minorHAnsi" w:hAnsiTheme="minorHAnsi"/>
        </w:rPr>
      </w:pPr>
      <w:r w:rsidRPr="00343F63">
        <w:rPr>
          <w:rFonts w:asciiTheme="minorHAnsi" w:hAnsiTheme="minorHAnsi"/>
          <w:b/>
        </w:rPr>
        <w:t xml:space="preserve"> </w:t>
      </w:r>
    </w:p>
    <w:p w14:paraId="4D81963B" w14:textId="77777777" w:rsidR="00991854" w:rsidRPr="00343F63" w:rsidRDefault="00A20018">
      <w:pPr>
        <w:spacing w:after="33" w:line="259" w:lineRule="auto"/>
        <w:ind w:left="807" w:firstLine="0"/>
        <w:rPr>
          <w:rFonts w:asciiTheme="minorHAnsi" w:hAnsiTheme="minorHAnsi"/>
        </w:rPr>
      </w:pPr>
      <w:r w:rsidRPr="00343F63">
        <w:rPr>
          <w:rFonts w:asciiTheme="minorHAnsi" w:hAnsiTheme="minorHAnsi"/>
          <w:b/>
        </w:rPr>
        <w:t xml:space="preserve"> </w:t>
      </w:r>
    </w:p>
    <w:p w14:paraId="7F6D44EC" w14:textId="77777777" w:rsidR="00991854" w:rsidRPr="00343F63" w:rsidRDefault="00A20018">
      <w:pPr>
        <w:spacing w:after="33" w:line="259" w:lineRule="auto"/>
        <w:ind w:left="807" w:firstLine="0"/>
        <w:rPr>
          <w:rFonts w:asciiTheme="minorHAnsi" w:hAnsiTheme="minorHAnsi"/>
        </w:rPr>
      </w:pPr>
      <w:r w:rsidRPr="00343F63">
        <w:rPr>
          <w:rFonts w:asciiTheme="minorHAnsi" w:hAnsiTheme="minorHAnsi"/>
          <w:b/>
        </w:rPr>
        <w:t xml:space="preserve"> </w:t>
      </w:r>
    </w:p>
    <w:p w14:paraId="1DFA1CBB" w14:textId="77777777" w:rsidR="00991854" w:rsidRPr="00343F63" w:rsidRDefault="00A20018">
      <w:pPr>
        <w:spacing w:after="36" w:line="259" w:lineRule="auto"/>
        <w:ind w:left="807" w:firstLine="0"/>
        <w:rPr>
          <w:rFonts w:asciiTheme="minorHAnsi" w:hAnsiTheme="minorHAnsi"/>
        </w:rPr>
      </w:pPr>
      <w:r w:rsidRPr="00343F63">
        <w:rPr>
          <w:rFonts w:asciiTheme="minorHAnsi" w:hAnsiTheme="minorHAnsi"/>
          <w:b/>
        </w:rPr>
        <w:t xml:space="preserve"> </w:t>
      </w:r>
    </w:p>
    <w:p w14:paraId="1F2CE350" w14:textId="77777777" w:rsidR="00991854" w:rsidRPr="00343F63" w:rsidRDefault="00A20018">
      <w:pPr>
        <w:spacing w:after="33" w:line="259" w:lineRule="auto"/>
        <w:ind w:left="807" w:firstLine="0"/>
        <w:rPr>
          <w:rFonts w:asciiTheme="minorHAnsi" w:hAnsiTheme="minorHAnsi"/>
        </w:rPr>
      </w:pPr>
      <w:r w:rsidRPr="00343F63">
        <w:rPr>
          <w:rFonts w:asciiTheme="minorHAnsi" w:hAnsiTheme="minorHAnsi"/>
          <w:b/>
        </w:rPr>
        <w:t xml:space="preserve"> </w:t>
      </w:r>
    </w:p>
    <w:p w14:paraId="18194271" w14:textId="77777777" w:rsidR="00991854" w:rsidRPr="00343F63" w:rsidRDefault="00A20018">
      <w:pPr>
        <w:spacing w:after="0" w:line="259" w:lineRule="auto"/>
        <w:ind w:left="807" w:firstLine="0"/>
        <w:rPr>
          <w:rFonts w:asciiTheme="minorHAnsi" w:hAnsiTheme="minorHAnsi"/>
        </w:rPr>
      </w:pPr>
      <w:r w:rsidRPr="00343F63">
        <w:rPr>
          <w:rFonts w:asciiTheme="minorHAnsi" w:hAnsiTheme="minorHAnsi"/>
          <w:b/>
        </w:rPr>
        <w:t xml:space="preserve"> </w:t>
      </w:r>
    </w:p>
    <w:p w14:paraId="1C169C61" w14:textId="77777777" w:rsidR="00991854" w:rsidRPr="00343F63" w:rsidRDefault="00A20018">
      <w:pPr>
        <w:spacing w:after="39" w:line="252" w:lineRule="auto"/>
        <w:ind w:left="817" w:hanging="10"/>
        <w:rPr>
          <w:rFonts w:asciiTheme="minorHAnsi" w:hAnsiTheme="minorHAnsi"/>
        </w:rPr>
      </w:pPr>
      <w:r w:rsidRPr="00343F63">
        <w:rPr>
          <w:rFonts w:asciiTheme="minorHAnsi" w:hAnsiTheme="minorHAnsi"/>
          <w:b/>
        </w:rPr>
        <w:t>Section C – ARRANGEMENTS</w:t>
      </w:r>
      <w:r w:rsidRPr="00343F63">
        <w:rPr>
          <w:rFonts w:asciiTheme="minorHAnsi" w:hAnsiTheme="minorHAnsi"/>
        </w:rPr>
        <w:t xml:space="preserve">  </w:t>
      </w:r>
    </w:p>
    <w:p w14:paraId="2A79F8FA" w14:textId="77777777" w:rsidR="00991854" w:rsidRPr="00343F63" w:rsidRDefault="00A20018">
      <w:pPr>
        <w:spacing w:after="26" w:line="259" w:lineRule="auto"/>
        <w:ind w:left="720" w:firstLine="0"/>
        <w:rPr>
          <w:rFonts w:asciiTheme="minorHAnsi" w:hAnsiTheme="minorHAnsi"/>
        </w:rPr>
      </w:pPr>
      <w:r w:rsidRPr="00343F63">
        <w:rPr>
          <w:rFonts w:asciiTheme="minorHAnsi" w:hAnsiTheme="minorHAnsi"/>
        </w:rPr>
        <w:t xml:space="preserve">  </w:t>
      </w:r>
    </w:p>
    <w:p w14:paraId="24514A17" w14:textId="6A21AD85" w:rsidR="00991854" w:rsidRPr="000359CA" w:rsidRDefault="0023780C">
      <w:pPr>
        <w:pStyle w:val="Heading1"/>
        <w:spacing w:after="72"/>
        <w:ind w:left="817"/>
        <w:rPr>
          <w:rFonts w:asciiTheme="minorHAnsi" w:hAnsiTheme="minorHAnsi"/>
          <w:b w:val="0"/>
          <w:bCs/>
          <w:color w:val="0070C0"/>
          <w:sz w:val="40"/>
          <w:szCs w:val="40"/>
        </w:rPr>
      </w:pPr>
      <w:bookmarkStart w:id="10" w:name="_Toc178168117"/>
      <w:r w:rsidRPr="000359CA">
        <w:rPr>
          <w:rFonts w:asciiTheme="minorHAnsi" w:hAnsiTheme="minorHAnsi"/>
          <w:b w:val="0"/>
          <w:bCs/>
          <w:color w:val="0070C0"/>
          <w:sz w:val="40"/>
          <w:szCs w:val="40"/>
        </w:rPr>
        <w:lastRenderedPageBreak/>
        <w:t>9</w:t>
      </w:r>
      <w:r w:rsidR="00A20018" w:rsidRPr="000359CA">
        <w:rPr>
          <w:rFonts w:asciiTheme="minorHAnsi" w:hAnsiTheme="minorHAnsi"/>
          <w:b w:val="0"/>
          <w:bCs/>
          <w:color w:val="0070C0"/>
          <w:sz w:val="40"/>
          <w:szCs w:val="40"/>
        </w:rPr>
        <w:t>: School Activities</w:t>
      </w:r>
      <w:bookmarkEnd w:id="10"/>
      <w:r w:rsidR="00A20018" w:rsidRPr="000359CA">
        <w:rPr>
          <w:rFonts w:asciiTheme="minorHAnsi" w:hAnsiTheme="minorHAnsi"/>
          <w:b w:val="0"/>
          <w:bCs/>
          <w:color w:val="0070C0"/>
          <w:sz w:val="40"/>
          <w:szCs w:val="40"/>
        </w:rPr>
        <w:t xml:space="preserve">  </w:t>
      </w:r>
    </w:p>
    <w:p w14:paraId="5D9421D4" w14:textId="18FAE106" w:rsidR="00991854" w:rsidRPr="00343F63" w:rsidRDefault="00A20018">
      <w:pPr>
        <w:numPr>
          <w:ilvl w:val="0"/>
          <w:numId w:val="8"/>
        </w:numPr>
        <w:spacing w:after="69"/>
        <w:ind w:right="1061" w:hanging="360"/>
        <w:rPr>
          <w:rFonts w:asciiTheme="minorHAnsi" w:hAnsiTheme="minorHAnsi"/>
        </w:rPr>
      </w:pPr>
      <w:r w:rsidRPr="00343F63">
        <w:rPr>
          <w:rFonts w:asciiTheme="minorHAnsi" w:hAnsiTheme="minorHAnsi"/>
        </w:rPr>
        <w:t xml:space="preserve">The </w:t>
      </w:r>
      <w:r w:rsidR="00D22A30">
        <w:rPr>
          <w:rFonts w:asciiTheme="minorHAnsi" w:hAnsiTheme="minorHAnsi"/>
        </w:rPr>
        <w:t xml:space="preserve">Deputy </w:t>
      </w:r>
      <w:r w:rsidR="006738F8" w:rsidRPr="00343F63">
        <w:rPr>
          <w:rFonts w:asciiTheme="minorHAnsi" w:hAnsiTheme="minorHAnsi"/>
        </w:rPr>
        <w:t>Headteacher</w:t>
      </w:r>
      <w:r w:rsidRPr="00343F63">
        <w:rPr>
          <w:rFonts w:asciiTheme="minorHAnsi" w:hAnsiTheme="minorHAnsi"/>
        </w:rPr>
        <w:t xml:space="preserve"> will ensure that risk assessments are undertaken.  </w:t>
      </w:r>
    </w:p>
    <w:p w14:paraId="16E2BB2D" w14:textId="77777777" w:rsidR="00991854" w:rsidRPr="00343F63" w:rsidRDefault="00A20018">
      <w:pPr>
        <w:spacing w:after="83" w:line="259" w:lineRule="auto"/>
        <w:ind w:left="1426" w:firstLine="0"/>
        <w:rPr>
          <w:rFonts w:asciiTheme="minorHAnsi" w:hAnsiTheme="minorHAnsi"/>
        </w:rPr>
      </w:pPr>
      <w:r w:rsidRPr="00343F63">
        <w:rPr>
          <w:rFonts w:asciiTheme="minorHAnsi" w:hAnsiTheme="minorHAnsi"/>
        </w:rPr>
        <w:t xml:space="preserve"> </w:t>
      </w:r>
    </w:p>
    <w:p w14:paraId="13337C2D" w14:textId="77777777" w:rsidR="00991854" w:rsidRPr="00343F63" w:rsidRDefault="00A20018">
      <w:pPr>
        <w:numPr>
          <w:ilvl w:val="0"/>
          <w:numId w:val="8"/>
        </w:numPr>
        <w:ind w:right="1061" w:hanging="360"/>
        <w:rPr>
          <w:rFonts w:asciiTheme="minorHAnsi" w:hAnsiTheme="minorHAnsi"/>
        </w:rPr>
      </w:pPr>
      <w:r w:rsidRPr="00343F63">
        <w:rPr>
          <w:rFonts w:asciiTheme="minorHAnsi" w:hAnsiTheme="minorHAnsi"/>
        </w:rPr>
        <w:t xml:space="preserve">The significant findings of all risk assessments will be reported to the governing body, the </w:t>
      </w:r>
      <w:proofErr w:type="spellStart"/>
      <w:r w:rsidRPr="00343F63">
        <w:rPr>
          <w:rFonts w:asciiTheme="minorHAnsi" w:hAnsiTheme="minorHAnsi"/>
        </w:rPr>
        <w:t>Baypoint</w:t>
      </w:r>
      <w:proofErr w:type="spellEnd"/>
      <w:r w:rsidRPr="00343F63">
        <w:rPr>
          <w:rFonts w:asciiTheme="minorHAnsi" w:hAnsiTheme="minorHAnsi"/>
        </w:rPr>
        <w:t xml:space="preserve"> landlords and to all relevant staff, contractors and visitors who may be affected.  </w:t>
      </w:r>
    </w:p>
    <w:p w14:paraId="392F811F" w14:textId="77777777" w:rsidR="00991854" w:rsidRPr="00343F63" w:rsidRDefault="00A20018">
      <w:pPr>
        <w:spacing w:after="83" w:line="259" w:lineRule="auto"/>
        <w:ind w:left="720" w:firstLine="0"/>
        <w:rPr>
          <w:rFonts w:asciiTheme="minorHAnsi" w:hAnsiTheme="minorHAnsi"/>
        </w:rPr>
      </w:pPr>
      <w:r w:rsidRPr="00343F63">
        <w:rPr>
          <w:rFonts w:asciiTheme="minorHAnsi" w:hAnsiTheme="minorHAnsi"/>
        </w:rPr>
        <w:t xml:space="preserve">  </w:t>
      </w:r>
    </w:p>
    <w:p w14:paraId="6E7953A2" w14:textId="4A932C81" w:rsidR="00991854" w:rsidRPr="00343F63" w:rsidRDefault="00A20018">
      <w:pPr>
        <w:numPr>
          <w:ilvl w:val="0"/>
          <w:numId w:val="8"/>
        </w:numPr>
        <w:spacing w:after="64"/>
        <w:ind w:right="1061" w:hanging="360"/>
        <w:rPr>
          <w:rFonts w:asciiTheme="minorHAnsi" w:hAnsiTheme="minorHAnsi"/>
        </w:rPr>
      </w:pPr>
      <w:r w:rsidRPr="00343F63">
        <w:rPr>
          <w:rFonts w:asciiTheme="minorHAnsi" w:hAnsiTheme="minorHAnsi"/>
        </w:rPr>
        <w:t xml:space="preserve">Any actions that are required to remove or control risks will be approved by the </w:t>
      </w:r>
      <w:r w:rsidR="00D22A30">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or their delegated responsible person.  </w:t>
      </w:r>
    </w:p>
    <w:p w14:paraId="3F8A51BB" w14:textId="77777777" w:rsidR="00991854" w:rsidRPr="00343F63" w:rsidRDefault="00A20018">
      <w:pPr>
        <w:spacing w:after="78" w:line="259" w:lineRule="auto"/>
        <w:ind w:left="720" w:firstLine="0"/>
        <w:rPr>
          <w:rFonts w:asciiTheme="minorHAnsi" w:hAnsiTheme="minorHAnsi"/>
        </w:rPr>
      </w:pPr>
      <w:r w:rsidRPr="00343F63">
        <w:rPr>
          <w:rFonts w:asciiTheme="minorHAnsi" w:hAnsiTheme="minorHAnsi"/>
        </w:rPr>
        <w:t xml:space="preserve">  </w:t>
      </w:r>
    </w:p>
    <w:p w14:paraId="386E51B8" w14:textId="26F39184" w:rsidR="00991854" w:rsidRPr="00343F63" w:rsidRDefault="00A20018">
      <w:pPr>
        <w:numPr>
          <w:ilvl w:val="0"/>
          <w:numId w:val="8"/>
        </w:numPr>
        <w:spacing w:after="64"/>
        <w:ind w:right="1061" w:hanging="360"/>
        <w:rPr>
          <w:rFonts w:asciiTheme="minorHAnsi" w:hAnsiTheme="minorHAnsi"/>
        </w:rPr>
      </w:pPr>
      <w:r w:rsidRPr="00343F63">
        <w:rPr>
          <w:rFonts w:asciiTheme="minorHAnsi" w:hAnsiTheme="minorHAnsi"/>
        </w:rPr>
        <w:t xml:space="preserve">The </w:t>
      </w:r>
      <w:r w:rsidR="00D22A30">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or delegated responsible person will check that the implemented actions have removed/reduced the risks, and  </w:t>
      </w:r>
    </w:p>
    <w:p w14:paraId="7B41D110" w14:textId="77777777" w:rsidR="00991854" w:rsidRPr="00343F63" w:rsidRDefault="00A20018">
      <w:pPr>
        <w:spacing w:after="78" w:line="259" w:lineRule="auto"/>
        <w:ind w:left="720" w:firstLine="0"/>
        <w:rPr>
          <w:rFonts w:asciiTheme="minorHAnsi" w:hAnsiTheme="minorHAnsi"/>
        </w:rPr>
      </w:pPr>
      <w:r w:rsidRPr="00343F63">
        <w:rPr>
          <w:rFonts w:asciiTheme="minorHAnsi" w:hAnsiTheme="minorHAnsi"/>
        </w:rPr>
        <w:t xml:space="preserve">  </w:t>
      </w:r>
    </w:p>
    <w:p w14:paraId="26FE4F1F" w14:textId="77777777" w:rsidR="00991854" w:rsidRPr="00343F63" w:rsidRDefault="00A20018">
      <w:pPr>
        <w:numPr>
          <w:ilvl w:val="0"/>
          <w:numId w:val="8"/>
        </w:numPr>
        <w:spacing w:after="5"/>
        <w:ind w:right="1061" w:hanging="360"/>
        <w:rPr>
          <w:rFonts w:asciiTheme="minorHAnsi" w:hAnsiTheme="minorHAnsi"/>
        </w:rPr>
      </w:pPr>
      <w:r w:rsidRPr="00343F63">
        <w:rPr>
          <w:rFonts w:asciiTheme="minorHAnsi" w:hAnsiTheme="minorHAnsi"/>
        </w:rPr>
        <w:t xml:space="preserve">All risk assessments will be reviewed on an annual basis or when the work activity changes, whichever is the soonest.  </w:t>
      </w:r>
    </w:p>
    <w:p w14:paraId="052E18EE" w14:textId="77777777" w:rsidR="00991854" w:rsidRPr="00343F63" w:rsidRDefault="00A20018">
      <w:pPr>
        <w:spacing w:after="26" w:line="259" w:lineRule="auto"/>
        <w:ind w:left="720" w:firstLine="0"/>
        <w:rPr>
          <w:rFonts w:asciiTheme="minorHAnsi" w:hAnsiTheme="minorHAnsi"/>
        </w:rPr>
      </w:pPr>
      <w:r w:rsidRPr="00343F63">
        <w:rPr>
          <w:rFonts w:asciiTheme="minorHAnsi" w:hAnsiTheme="minorHAnsi"/>
        </w:rPr>
        <w:t xml:space="preserve">  </w:t>
      </w:r>
    </w:p>
    <w:p w14:paraId="547F0C92" w14:textId="77777777" w:rsidR="00991854" w:rsidRPr="00343F63" w:rsidRDefault="00A20018">
      <w:pPr>
        <w:spacing w:after="33" w:line="259" w:lineRule="auto"/>
        <w:ind w:left="720" w:firstLine="0"/>
        <w:rPr>
          <w:rFonts w:asciiTheme="minorHAnsi" w:hAnsiTheme="minorHAnsi"/>
        </w:rPr>
      </w:pPr>
      <w:r w:rsidRPr="00343F63">
        <w:rPr>
          <w:rFonts w:asciiTheme="minorHAnsi" w:hAnsiTheme="minorHAnsi"/>
        </w:rPr>
        <w:t xml:space="preserve">  </w:t>
      </w:r>
    </w:p>
    <w:p w14:paraId="29121A07" w14:textId="522668DD" w:rsidR="00991854" w:rsidRPr="00343F63" w:rsidRDefault="00A20018">
      <w:pPr>
        <w:pBdr>
          <w:top w:val="single" w:sz="6" w:space="0" w:color="000000"/>
          <w:left w:val="single" w:sz="6" w:space="0" w:color="000000"/>
          <w:bottom w:val="single" w:sz="6" w:space="0" w:color="000000"/>
          <w:right w:val="single" w:sz="6" w:space="0" w:color="000000"/>
        </w:pBdr>
        <w:spacing w:after="5" w:line="268" w:lineRule="auto"/>
        <w:ind w:left="723" w:right="216" w:hanging="10"/>
        <w:rPr>
          <w:rFonts w:asciiTheme="minorHAnsi" w:hAnsiTheme="minorHAnsi"/>
        </w:rPr>
      </w:pPr>
      <w:r w:rsidRPr="00343F63">
        <w:rPr>
          <w:rFonts w:asciiTheme="minorHAnsi" w:hAnsiTheme="minorHAnsi"/>
          <w:b/>
        </w:rPr>
        <w:t xml:space="preserve">Classroom Safety Risk Assessments: Are completed by staff members and submitted to the </w:t>
      </w:r>
      <w:r w:rsidR="00006DFB">
        <w:rPr>
          <w:rFonts w:asciiTheme="minorHAnsi" w:hAnsiTheme="minorHAnsi"/>
          <w:b/>
        </w:rPr>
        <w:t xml:space="preserve">Deputy </w:t>
      </w:r>
      <w:r w:rsidRPr="00343F63">
        <w:rPr>
          <w:rFonts w:asciiTheme="minorHAnsi" w:hAnsiTheme="minorHAnsi"/>
          <w:b/>
        </w:rPr>
        <w:t xml:space="preserve">Headteacher for approval.   </w:t>
      </w:r>
    </w:p>
    <w:p w14:paraId="367D41FB" w14:textId="77777777" w:rsidR="00991854" w:rsidRPr="00343F63" w:rsidRDefault="00A20018">
      <w:pPr>
        <w:pBdr>
          <w:top w:val="single" w:sz="6" w:space="0" w:color="000000"/>
          <w:left w:val="single" w:sz="6" w:space="0" w:color="000000"/>
          <w:bottom w:val="single" w:sz="6" w:space="0" w:color="000000"/>
          <w:right w:val="single" w:sz="6" w:space="0" w:color="000000"/>
        </w:pBdr>
        <w:spacing w:after="26" w:line="268" w:lineRule="auto"/>
        <w:ind w:left="723" w:right="216" w:hanging="10"/>
        <w:rPr>
          <w:rFonts w:asciiTheme="minorHAnsi" w:hAnsiTheme="minorHAnsi"/>
        </w:rPr>
      </w:pPr>
      <w:r w:rsidRPr="00343F63">
        <w:rPr>
          <w:rFonts w:asciiTheme="minorHAnsi" w:hAnsiTheme="minorHAnsi"/>
          <w:b/>
        </w:rPr>
        <w:t xml:space="preserve">Copies will be kept in a folder in the School Office. </w:t>
      </w:r>
      <w:r w:rsidRPr="00343F63">
        <w:rPr>
          <w:rFonts w:asciiTheme="minorHAnsi" w:hAnsiTheme="minorHAnsi"/>
        </w:rPr>
        <w:t xml:space="preserve"> </w:t>
      </w:r>
    </w:p>
    <w:p w14:paraId="7E58FFF0" w14:textId="77777777" w:rsidR="00991854" w:rsidRPr="00343F63" w:rsidRDefault="00A20018">
      <w:pPr>
        <w:spacing w:after="45" w:line="259" w:lineRule="auto"/>
        <w:ind w:left="821" w:firstLine="0"/>
        <w:rPr>
          <w:rFonts w:asciiTheme="minorHAnsi" w:hAnsiTheme="minorHAnsi"/>
        </w:rPr>
      </w:pPr>
      <w:r w:rsidRPr="00343F63">
        <w:rPr>
          <w:rFonts w:asciiTheme="minorHAnsi" w:hAnsiTheme="minorHAnsi"/>
          <w:b/>
        </w:rPr>
        <w:t xml:space="preserve"> </w:t>
      </w:r>
      <w:r w:rsidRPr="00343F63">
        <w:rPr>
          <w:rFonts w:asciiTheme="minorHAnsi" w:hAnsiTheme="minorHAnsi"/>
        </w:rPr>
        <w:t xml:space="preserve"> </w:t>
      </w:r>
    </w:p>
    <w:p w14:paraId="375F9E83" w14:textId="0229A433" w:rsidR="00991854" w:rsidRPr="000359CA" w:rsidRDefault="0023780C">
      <w:pPr>
        <w:pStyle w:val="Heading1"/>
        <w:spacing w:after="67"/>
        <w:ind w:left="817"/>
        <w:rPr>
          <w:rFonts w:asciiTheme="minorHAnsi" w:hAnsiTheme="minorHAnsi"/>
          <w:b w:val="0"/>
          <w:bCs/>
          <w:color w:val="0070C0"/>
          <w:sz w:val="40"/>
          <w:szCs w:val="40"/>
        </w:rPr>
      </w:pPr>
      <w:bookmarkStart w:id="11" w:name="_Toc178168118"/>
      <w:r w:rsidRPr="000359CA">
        <w:rPr>
          <w:rFonts w:asciiTheme="minorHAnsi" w:hAnsiTheme="minorHAnsi"/>
          <w:b w:val="0"/>
          <w:bCs/>
          <w:color w:val="0070C0"/>
          <w:sz w:val="40"/>
          <w:szCs w:val="40"/>
        </w:rPr>
        <w:t>10</w:t>
      </w:r>
      <w:r w:rsidR="00A20018" w:rsidRPr="000359CA">
        <w:rPr>
          <w:rFonts w:asciiTheme="minorHAnsi" w:hAnsiTheme="minorHAnsi"/>
          <w:b w:val="0"/>
          <w:bCs/>
          <w:color w:val="0070C0"/>
          <w:sz w:val="40"/>
          <w:szCs w:val="40"/>
        </w:rPr>
        <w:t>: Visitors</w:t>
      </w:r>
      <w:bookmarkEnd w:id="11"/>
      <w:r w:rsidR="00A20018" w:rsidRPr="000359CA">
        <w:rPr>
          <w:rFonts w:asciiTheme="minorHAnsi" w:hAnsiTheme="minorHAnsi"/>
          <w:b w:val="0"/>
          <w:bCs/>
          <w:color w:val="0070C0"/>
          <w:sz w:val="40"/>
          <w:szCs w:val="40"/>
        </w:rPr>
        <w:t xml:space="preserve">  </w:t>
      </w:r>
    </w:p>
    <w:p w14:paraId="6A50D909" w14:textId="77777777" w:rsidR="00991854" w:rsidRPr="00343F63" w:rsidRDefault="00A20018">
      <w:pPr>
        <w:numPr>
          <w:ilvl w:val="0"/>
          <w:numId w:val="9"/>
        </w:numPr>
        <w:spacing w:after="64"/>
        <w:ind w:right="1061" w:hanging="360"/>
        <w:rPr>
          <w:rFonts w:asciiTheme="minorHAnsi" w:hAnsiTheme="minorHAnsi"/>
        </w:rPr>
      </w:pPr>
      <w:r w:rsidRPr="00343F63">
        <w:rPr>
          <w:rFonts w:asciiTheme="minorHAnsi" w:hAnsiTheme="minorHAnsi"/>
        </w:rPr>
        <w:t xml:space="preserve">All visitors shall be directed by clear signage to the reception and must report to the school office, where appropriate arrangements for the signing in and out and identity badges will be provided.  </w:t>
      </w:r>
    </w:p>
    <w:p w14:paraId="3AA3191E" w14:textId="77777777" w:rsidR="00991854" w:rsidRPr="00343F63" w:rsidRDefault="00A20018">
      <w:pPr>
        <w:spacing w:after="56" w:line="259" w:lineRule="auto"/>
        <w:ind w:left="720" w:firstLine="0"/>
        <w:rPr>
          <w:rFonts w:asciiTheme="minorHAnsi" w:hAnsiTheme="minorHAnsi"/>
        </w:rPr>
      </w:pPr>
      <w:r w:rsidRPr="00343F63">
        <w:rPr>
          <w:rFonts w:asciiTheme="minorHAnsi" w:hAnsiTheme="minorHAnsi"/>
        </w:rPr>
        <w:t xml:space="preserve">  </w:t>
      </w:r>
    </w:p>
    <w:p w14:paraId="1E076E7D" w14:textId="77777777" w:rsidR="00991854" w:rsidRPr="00343F63" w:rsidRDefault="00A20018">
      <w:pPr>
        <w:numPr>
          <w:ilvl w:val="0"/>
          <w:numId w:val="9"/>
        </w:numPr>
        <w:spacing w:after="63" w:line="253" w:lineRule="auto"/>
        <w:ind w:right="1061" w:hanging="360"/>
        <w:rPr>
          <w:rFonts w:asciiTheme="minorHAnsi" w:hAnsiTheme="minorHAnsi"/>
        </w:rPr>
      </w:pPr>
      <w:r w:rsidRPr="00343F63">
        <w:rPr>
          <w:rFonts w:asciiTheme="minorHAnsi" w:hAnsiTheme="minorHAnsi"/>
        </w:rPr>
        <w:t xml:space="preserve">All visitors shall be made aware of the school’s fire arrangements in the event of a fire.  </w:t>
      </w:r>
    </w:p>
    <w:p w14:paraId="1E267C0B" w14:textId="77777777" w:rsidR="00991854" w:rsidRPr="00343F63" w:rsidRDefault="00A20018">
      <w:pPr>
        <w:spacing w:after="47" w:line="259" w:lineRule="auto"/>
        <w:ind w:left="720" w:firstLine="0"/>
        <w:rPr>
          <w:rFonts w:asciiTheme="minorHAnsi" w:hAnsiTheme="minorHAnsi"/>
        </w:rPr>
      </w:pPr>
      <w:r w:rsidRPr="00343F63">
        <w:rPr>
          <w:rFonts w:asciiTheme="minorHAnsi" w:hAnsiTheme="minorHAnsi"/>
        </w:rPr>
        <w:t xml:space="preserve">  </w:t>
      </w:r>
    </w:p>
    <w:p w14:paraId="4571622D" w14:textId="77777777" w:rsidR="00991854" w:rsidRPr="00343F63" w:rsidRDefault="00A20018">
      <w:pPr>
        <w:numPr>
          <w:ilvl w:val="0"/>
          <w:numId w:val="9"/>
        </w:numPr>
        <w:spacing w:after="63" w:line="253" w:lineRule="auto"/>
        <w:ind w:right="1061" w:hanging="360"/>
        <w:rPr>
          <w:rFonts w:asciiTheme="minorHAnsi" w:hAnsiTheme="minorHAnsi"/>
        </w:rPr>
      </w:pPr>
      <w:r w:rsidRPr="00343F63">
        <w:rPr>
          <w:rFonts w:asciiTheme="minorHAnsi" w:hAnsiTheme="minorHAnsi"/>
        </w:rPr>
        <w:t xml:space="preserve">All visitors shall be made aware of the school’s emergency procedures.  </w:t>
      </w:r>
    </w:p>
    <w:p w14:paraId="29D02A52" w14:textId="77777777" w:rsidR="00991854" w:rsidRPr="00343F63" w:rsidRDefault="00A20018">
      <w:pPr>
        <w:spacing w:after="44" w:line="259" w:lineRule="auto"/>
        <w:ind w:left="720" w:firstLine="0"/>
        <w:rPr>
          <w:rFonts w:asciiTheme="minorHAnsi" w:hAnsiTheme="minorHAnsi"/>
        </w:rPr>
      </w:pPr>
      <w:r w:rsidRPr="00343F63">
        <w:rPr>
          <w:rFonts w:asciiTheme="minorHAnsi" w:hAnsiTheme="minorHAnsi"/>
        </w:rPr>
        <w:t xml:space="preserve">  </w:t>
      </w:r>
    </w:p>
    <w:p w14:paraId="31F45AB1" w14:textId="77777777" w:rsidR="00991854" w:rsidRPr="00343F63" w:rsidRDefault="00A20018">
      <w:pPr>
        <w:numPr>
          <w:ilvl w:val="0"/>
          <w:numId w:val="9"/>
        </w:numPr>
        <w:spacing w:after="8"/>
        <w:ind w:right="1061" w:hanging="360"/>
        <w:rPr>
          <w:rFonts w:asciiTheme="minorHAnsi" w:hAnsiTheme="minorHAnsi"/>
        </w:rPr>
      </w:pPr>
      <w:r w:rsidRPr="00343F63">
        <w:rPr>
          <w:rFonts w:asciiTheme="minorHAnsi" w:hAnsiTheme="minorHAnsi"/>
        </w:rPr>
        <w:t xml:space="preserve">All visitors shall be made aware of the schools’ safeguarding procedures.  </w:t>
      </w:r>
    </w:p>
    <w:p w14:paraId="0647F60C" w14:textId="77777777" w:rsidR="00991854" w:rsidRPr="00343F63" w:rsidRDefault="00A20018">
      <w:pPr>
        <w:spacing w:after="0" w:line="259" w:lineRule="auto"/>
        <w:ind w:left="720" w:firstLine="0"/>
        <w:rPr>
          <w:rFonts w:asciiTheme="minorHAnsi" w:hAnsiTheme="minorHAnsi"/>
        </w:rPr>
      </w:pPr>
      <w:r w:rsidRPr="00343F63">
        <w:rPr>
          <w:rFonts w:asciiTheme="minorHAnsi" w:hAnsiTheme="minorHAnsi"/>
        </w:rPr>
        <w:t xml:space="preserve">  </w:t>
      </w:r>
    </w:p>
    <w:p w14:paraId="11B6D140" w14:textId="15FE2328" w:rsidR="00991854" w:rsidRPr="000359CA" w:rsidRDefault="0023780C">
      <w:pPr>
        <w:pStyle w:val="Heading1"/>
        <w:spacing w:after="14"/>
        <w:ind w:left="715"/>
        <w:rPr>
          <w:rFonts w:asciiTheme="minorHAnsi" w:hAnsiTheme="minorHAnsi"/>
          <w:b w:val="0"/>
          <w:bCs/>
          <w:color w:val="0070C0"/>
          <w:sz w:val="40"/>
          <w:szCs w:val="40"/>
        </w:rPr>
      </w:pPr>
      <w:bookmarkStart w:id="12" w:name="_Toc178168119"/>
      <w:r w:rsidRPr="000359CA">
        <w:rPr>
          <w:rFonts w:asciiTheme="minorHAnsi" w:hAnsiTheme="minorHAnsi"/>
          <w:b w:val="0"/>
          <w:bCs/>
          <w:color w:val="0070C0"/>
          <w:sz w:val="40"/>
          <w:szCs w:val="40"/>
        </w:rPr>
        <w:t>11</w:t>
      </w:r>
      <w:r w:rsidR="00A20018" w:rsidRPr="000359CA">
        <w:rPr>
          <w:rFonts w:asciiTheme="minorHAnsi" w:hAnsiTheme="minorHAnsi"/>
          <w:b w:val="0"/>
          <w:bCs/>
          <w:color w:val="0070C0"/>
          <w:sz w:val="40"/>
          <w:szCs w:val="40"/>
        </w:rPr>
        <w:t>: Fire and Emergency Procedures</w:t>
      </w:r>
      <w:bookmarkEnd w:id="12"/>
      <w:r w:rsidR="00A20018" w:rsidRPr="000359CA">
        <w:rPr>
          <w:rFonts w:asciiTheme="minorHAnsi" w:hAnsiTheme="minorHAnsi"/>
          <w:b w:val="0"/>
          <w:bCs/>
          <w:color w:val="0070C0"/>
          <w:sz w:val="40"/>
          <w:szCs w:val="40"/>
        </w:rPr>
        <w:t xml:space="preserve">  </w:t>
      </w:r>
    </w:p>
    <w:p w14:paraId="2D864224" w14:textId="6181953F" w:rsidR="00991854" w:rsidRPr="00343F63" w:rsidRDefault="00A20018">
      <w:pPr>
        <w:numPr>
          <w:ilvl w:val="0"/>
          <w:numId w:val="10"/>
        </w:numPr>
        <w:ind w:right="1061"/>
        <w:rPr>
          <w:rFonts w:asciiTheme="minorHAnsi" w:hAnsiTheme="minorHAnsi"/>
        </w:rPr>
      </w:pPr>
      <w:r w:rsidRPr="00343F63">
        <w:rPr>
          <w:rFonts w:asciiTheme="minorHAnsi" w:hAnsiTheme="minorHAnsi"/>
        </w:rPr>
        <w:t xml:space="preserve">The </w:t>
      </w:r>
      <w:r w:rsidR="00E365DC">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is responsible for ensuring the fire risk assessment is undertaken, controls are implemented and that it is reviewed annually.  </w:t>
      </w:r>
    </w:p>
    <w:p w14:paraId="12A43A45" w14:textId="77777777" w:rsidR="00991854" w:rsidRPr="00343F63" w:rsidRDefault="00A20018">
      <w:pPr>
        <w:numPr>
          <w:ilvl w:val="0"/>
          <w:numId w:val="10"/>
        </w:numPr>
        <w:spacing w:after="66"/>
        <w:ind w:right="1061"/>
        <w:rPr>
          <w:rFonts w:asciiTheme="minorHAnsi" w:hAnsiTheme="minorHAnsi"/>
        </w:rPr>
      </w:pPr>
      <w:r w:rsidRPr="00343F63">
        <w:rPr>
          <w:rFonts w:asciiTheme="minorHAnsi" w:hAnsiTheme="minorHAnsi"/>
        </w:rPr>
        <w:t xml:space="preserve">Emergency exits, assembly points and assembly point instructions are clearly identified by safety signs and notices.  </w:t>
      </w:r>
    </w:p>
    <w:p w14:paraId="415C1EB7" w14:textId="77777777" w:rsidR="00991854" w:rsidRPr="00343F63" w:rsidRDefault="00A20018">
      <w:pPr>
        <w:spacing w:after="55" w:line="259" w:lineRule="auto"/>
        <w:ind w:left="1066" w:firstLine="0"/>
        <w:rPr>
          <w:rFonts w:asciiTheme="minorHAnsi" w:hAnsiTheme="minorHAnsi"/>
        </w:rPr>
      </w:pPr>
      <w:r w:rsidRPr="00343F63">
        <w:rPr>
          <w:rFonts w:asciiTheme="minorHAnsi" w:hAnsiTheme="minorHAnsi"/>
        </w:rPr>
        <w:t xml:space="preserve"> </w:t>
      </w:r>
    </w:p>
    <w:p w14:paraId="06132E6C" w14:textId="77777777" w:rsidR="00991854" w:rsidRPr="00343F63" w:rsidRDefault="00A20018">
      <w:pPr>
        <w:spacing w:after="57" w:line="259" w:lineRule="auto"/>
        <w:ind w:left="1066" w:firstLine="0"/>
        <w:rPr>
          <w:rFonts w:asciiTheme="minorHAnsi" w:hAnsiTheme="minorHAnsi"/>
        </w:rPr>
      </w:pPr>
      <w:r w:rsidRPr="00343F63">
        <w:rPr>
          <w:rFonts w:asciiTheme="minorHAnsi" w:hAnsiTheme="minorHAnsi"/>
        </w:rPr>
        <w:t xml:space="preserve"> </w:t>
      </w:r>
    </w:p>
    <w:p w14:paraId="28E893D7" w14:textId="77777777" w:rsidR="00991854" w:rsidRPr="00343F63" w:rsidRDefault="00A20018">
      <w:pPr>
        <w:spacing w:after="57" w:line="259" w:lineRule="auto"/>
        <w:ind w:left="1066" w:firstLine="0"/>
        <w:rPr>
          <w:rFonts w:asciiTheme="minorHAnsi" w:hAnsiTheme="minorHAnsi"/>
        </w:rPr>
      </w:pPr>
      <w:r w:rsidRPr="00343F63">
        <w:rPr>
          <w:rFonts w:asciiTheme="minorHAnsi" w:hAnsiTheme="minorHAnsi"/>
        </w:rPr>
        <w:t xml:space="preserve"> </w:t>
      </w:r>
    </w:p>
    <w:p w14:paraId="7D7C7831" w14:textId="77777777" w:rsidR="00991854" w:rsidRPr="00343F63" w:rsidRDefault="00A20018">
      <w:pPr>
        <w:spacing w:after="68" w:line="259" w:lineRule="auto"/>
        <w:ind w:left="1066" w:firstLine="0"/>
        <w:rPr>
          <w:rFonts w:asciiTheme="minorHAnsi" w:hAnsiTheme="minorHAnsi"/>
        </w:rPr>
      </w:pPr>
      <w:r w:rsidRPr="00343F63">
        <w:rPr>
          <w:rFonts w:asciiTheme="minorHAnsi" w:hAnsiTheme="minorHAnsi"/>
        </w:rPr>
        <w:t xml:space="preserve"> </w:t>
      </w:r>
    </w:p>
    <w:p w14:paraId="2B1BEEE1" w14:textId="77777777" w:rsidR="00991854" w:rsidRPr="00343F63" w:rsidRDefault="00A20018">
      <w:pPr>
        <w:spacing w:after="0" w:line="259" w:lineRule="auto"/>
        <w:ind w:left="0" w:firstLine="0"/>
        <w:rPr>
          <w:rFonts w:asciiTheme="minorHAnsi" w:hAnsiTheme="minorHAnsi"/>
        </w:rPr>
      </w:pPr>
      <w:r w:rsidRPr="00343F63">
        <w:rPr>
          <w:rFonts w:asciiTheme="minorHAnsi" w:eastAsia="Times New Roman" w:hAnsiTheme="minorHAnsi" w:cs="Times New Roman"/>
        </w:rPr>
        <w:t xml:space="preserve">  </w:t>
      </w:r>
      <w:r w:rsidRPr="00343F63">
        <w:rPr>
          <w:rFonts w:asciiTheme="minorHAnsi" w:eastAsia="Times New Roman" w:hAnsiTheme="minorHAnsi" w:cs="Times New Roman"/>
        </w:rPr>
        <w:tab/>
      </w:r>
      <w:r w:rsidRPr="00343F63">
        <w:rPr>
          <w:rFonts w:asciiTheme="minorHAnsi" w:hAnsiTheme="minorHAnsi"/>
        </w:rPr>
        <w:t xml:space="preserve">  </w:t>
      </w:r>
    </w:p>
    <w:tbl>
      <w:tblPr>
        <w:tblStyle w:val="TableGrid"/>
        <w:tblW w:w="9362" w:type="dxa"/>
        <w:tblInd w:w="315" w:type="dxa"/>
        <w:tblCellMar>
          <w:left w:w="60" w:type="dxa"/>
          <w:bottom w:w="9" w:type="dxa"/>
          <w:right w:w="115" w:type="dxa"/>
        </w:tblCellMar>
        <w:tblLook w:val="04A0" w:firstRow="1" w:lastRow="0" w:firstColumn="1" w:lastColumn="0" w:noHBand="0" w:noVBand="1"/>
      </w:tblPr>
      <w:tblGrid>
        <w:gridCol w:w="9362"/>
      </w:tblGrid>
      <w:tr w:rsidR="00991854" w:rsidRPr="00343F63" w14:paraId="2C324069" w14:textId="77777777">
        <w:trPr>
          <w:trHeight w:val="9832"/>
        </w:trPr>
        <w:tc>
          <w:tcPr>
            <w:tcW w:w="9362" w:type="dxa"/>
            <w:tcBorders>
              <w:top w:val="single" w:sz="6" w:space="0" w:color="000000"/>
              <w:left w:val="single" w:sz="6" w:space="0" w:color="000000"/>
              <w:bottom w:val="single" w:sz="6" w:space="0" w:color="000000"/>
              <w:right w:val="single" w:sz="6" w:space="0" w:color="000000"/>
            </w:tcBorders>
            <w:vAlign w:val="bottom"/>
          </w:tcPr>
          <w:p w14:paraId="69A809F9" w14:textId="5BFFBBCD" w:rsidR="00991854" w:rsidRPr="00440B68" w:rsidRDefault="00A20018">
            <w:pPr>
              <w:tabs>
                <w:tab w:val="center" w:pos="3344"/>
              </w:tabs>
              <w:spacing w:after="0" w:line="259" w:lineRule="auto"/>
              <w:ind w:left="0" w:firstLine="0"/>
              <w:rPr>
                <w:rFonts w:asciiTheme="minorHAnsi" w:hAnsiTheme="minorHAnsi"/>
                <w:sz w:val="28"/>
                <w:szCs w:val="28"/>
              </w:rPr>
            </w:pPr>
            <w:r w:rsidRPr="00343F63">
              <w:rPr>
                <w:rFonts w:asciiTheme="minorHAnsi" w:hAnsiTheme="minorHAnsi"/>
                <w:b/>
              </w:rPr>
              <w:lastRenderedPageBreak/>
              <w:tab/>
            </w:r>
            <w:r w:rsidRPr="00440B68">
              <w:rPr>
                <w:rFonts w:asciiTheme="minorHAnsi" w:hAnsiTheme="minorHAnsi"/>
                <w:b/>
                <w:color w:val="156082" w:themeColor="accent1"/>
                <w:sz w:val="28"/>
                <w:szCs w:val="28"/>
              </w:rPr>
              <w:t xml:space="preserve">Names of fire wardens and area of responsibility:  </w:t>
            </w:r>
            <w:r w:rsidRPr="00440B68">
              <w:rPr>
                <w:rFonts w:asciiTheme="minorHAnsi" w:hAnsiTheme="minorHAnsi"/>
                <w:color w:val="156082" w:themeColor="accent1"/>
                <w:sz w:val="28"/>
                <w:szCs w:val="28"/>
              </w:rPr>
              <w:t xml:space="preserve"> </w:t>
            </w:r>
          </w:p>
          <w:p w14:paraId="23844C77" w14:textId="6C25A1E4" w:rsidR="00122915" w:rsidRDefault="00122915">
            <w:pPr>
              <w:tabs>
                <w:tab w:val="center" w:pos="3344"/>
              </w:tabs>
              <w:spacing w:after="0" w:line="259" w:lineRule="auto"/>
              <w:ind w:left="0" w:firstLine="0"/>
              <w:rPr>
                <w:rFonts w:asciiTheme="minorHAnsi" w:hAnsiTheme="minorHAnsi"/>
              </w:rPr>
            </w:pPr>
            <w:r>
              <w:rPr>
                <w:rFonts w:asciiTheme="minorHAnsi" w:hAnsiTheme="minorHAnsi"/>
              </w:rPr>
              <w:t>Tanya Collins - Reception &amp; Meeting Room to include adjoining toilets.</w:t>
            </w:r>
          </w:p>
          <w:p w14:paraId="49B946B9" w14:textId="7CE8B5A3" w:rsidR="00122915" w:rsidRDefault="0094543F">
            <w:pPr>
              <w:tabs>
                <w:tab w:val="center" w:pos="3344"/>
              </w:tabs>
              <w:spacing w:after="0" w:line="259" w:lineRule="auto"/>
              <w:ind w:left="0" w:firstLine="0"/>
              <w:rPr>
                <w:rFonts w:asciiTheme="minorHAnsi" w:hAnsiTheme="minorHAnsi"/>
              </w:rPr>
            </w:pPr>
            <w:r>
              <w:rPr>
                <w:rFonts w:asciiTheme="minorHAnsi" w:hAnsiTheme="minorHAnsi"/>
              </w:rPr>
              <w:t>Hannah M</w:t>
            </w:r>
            <w:r w:rsidR="00CF14E3">
              <w:rPr>
                <w:rFonts w:asciiTheme="minorHAnsi" w:hAnsiTheme="minorHAnsi"/>
              </w:rPr>
              <w:t>cLaren</w:t>
            </w:r>
            <w:r w:rsidR="001D10FF">
              <w:rPr>
                <w:rFonts w:asciiTheme="minorHAnsi" w:hAnsiTheme="minorHAnsi"/>
              </w:rPr>
              <w:t xml:space="preserve"> – Mars, Mercury</w:t>
            </w:r>
            <w:r w:rsidR="001E05EB">
              <w:rPr>
                <w:rFonts w:asciiTheme="minorHAnsi" w:hAnsiTheme="minorHAnsi"/>
              </w:rPr>
              <w:t xml:space="preserve">, </w:t>
            </w:r>
            <w:r w:rsidR="001D10FF">
              <w:rPr>
                <w:rFonts w:asciiTheme="minorHAnsi" w:hAnsiTheme="minorHAnsi"/>
              </w:rPr>
              <w:t>Neptune Classrooms</w:t>
            </w:r>
            <w:r w:rsidR="001E05EB">
              <w:rPr>
                <w:rFonts w:asciiTheme="minorHAnsi" w:hAnsiTheme="minorHAnsi"/>
              </w:rPr>
              <w:t xml:space="preserve"> and outer area</w:t>
            </w:r>
          </w:p>
          <w:p w14:paraId="389D1FE1" w14:textId="0639B9F4" w:rsidR="001D10FF" w:rsidRDefault="006A6D86">
            <w:pPr>
              <w:tabs>
                <w:tab w:val="center" w:pos="3344"/>
              </w:tabs>
              <w:spacing w:after="0" w:line="259" w:lineRule="auto"/>
              <w:ind w:left="0" w:firstLine="0"/>
              <w:rPr>
                <w:rFonts w:asciiTheme="minorHAnsi" w:hAnsiTheme="minorHAnsi"/>
              </w:rPr>
            </w:pPr>
            <w:r>
              <w:rPr>
                <w:rFonts w:asciiTheme="minorHAnsi" w:hAnsiTheme="minorHAnsi"/>
              </w:rPr>
              <w:t xml:space="preserve">Tim Malpass </w:t>
            </w:r>
            <w:r w:rsidR="000C0673">
              <w:rPr>
                <w:rFonts w:asciiTheme="minorHAnsi" w:hAnsiTheme="minorHAnsi"/>
              </w:rPr>
              <w:t>– Pastoral, Saturn classroom</w:t>
            </w:r>
            <w:r w:rsidR="00923684">
              <w:rPr>
                <w:rFonts w:asciiTheme="minorHAnsi" w:hAnsiTheme="minorHAnsi"/>
              </w:rPr>
              <w:t>, Heads Office and pupil’s toilets.</w:t>
            </w:r>
          </w:p>
          <w:p w14:paraId="6F55802F" w14:textId="3E0AA45D" w:rsidR="009A41E0" w:rsidRDefault="009A41E0">
            <w:pPr>
              <w:tabs>
                <w:tab w:val="center" w:pos="3344"/>
              </w:tabs>
              <w:spacing w:after="0" w:line="259" w:lineRule="auto"/>
              <w:ind w:left="0" w:firstLine="0"/>
              <w:rPr>
                <w:rFonts w:asciiTheme="minorHAnsi" w:hAnsiTheme="minorHAnsi"/>
              </w:rPr>
            </w:pPr>
            <w:r>
              <w:rPr>
                <w:rFonts w:asciiTheme="minorHAnsi" w:hAnsiTheme="minorHAnsi"/>
              </w:rPr>
              <w:t>James Norman – Jupiter Class</w:t>
            </w:r>
            <w:r w:rsidR="00170445">
              <w:rPr>
                <w:rFonts w:asciiTheme="minorHAnsi" w:hAnsiTheme="minorHAnsi"/>
              </w:rPr>
              <w:t xml:space="preserve"> and </w:t>
            </w:r>
            <w:r w:rsidR="001E05EB">
              <w:rPr>
                <w:rFonts w:asciiTheme="minorHAnsi" w:hAnsiTheme="minorHAnsi"/>
              </w:rPr>
              <w:t>Dining Area</w:t>
            </w:r>
          </w:p>
          <w:p w14:paraId="1703F624" w14:textId="53889405" w:rsidR="00170445" w:rsidRDefault="00E365DC">
            <w:pPr>
              <w:tabs>
                <w:tab w:val="center" w:pos="3344"/>
              </w:tabs>
              <w:spacing w:after="0" w:line="259" w:lineRule="auto"/>
              <w:ind w:left="0" w:firstLine="0"/>
              <w:rPr>
                <w:rFonts w:asciiTheme="minorHAnsi" w:hAnsiTheme="minorHAnsi"/>
              </w:rPr>
            </w:pPr>
            <w:r>
              <w:rPr>
                <w:rFonts w:asciiTheme="minorHAnsi" w:hAnsiTheme="minorHAnsi"/>
              </w:rPr>
              <w:t>Nick Waters</w:t>
            </w:r>
            <w:r w:rsidR="00170445">
              <w:rPr>
                <w:rFonts w:asciiTheme="minorHAnsi" w:hAnsiTheme="minorHAnsi"/>
              </w:rPr>
              <w:t xml:space="preserve"> – SLT Office and outside area</w:t>
            </w:r>
          </w:p>
          <w:p w14:paraId="1244C26C" w14:textId="1A6CDAB4" w:rsidR="00923684" w:rsidRPr="00343F63" w:rsidRDefault="005C5623">
            <w:pPr>
              <w:tabs>
                <w:tab w:val="center" w:pos="3344"/>
              </w:tabs>
              <w:spacing w:after="0" w:line="259" w:lineRule="auto"/>
              <w:ind w:left="0" w:firstLine="0"/>
              <w:rPr>
                <w:rFonts w:asciiTheme="minorHAnsi" w:hAnsiTheme="minorHAnsi"/>
              </w:rPr>
            </w:pPr>
            <w:r>
              <w:rPr>
                <w:rFonts w:asciiTheme="minorHAnsi" w:hAnsiTheme="minorHAnsi"/>
              </w:rPr>
              <w:t>Hayley Richley – Therapy House</w:t>
            </w:r>
            <w:r w:rsidR="00C2409F">
              <w:rPr>
                <w:rFonts w:asciiTheme="minorHAnsi" w:hAnsiTheme="minorHAnsi"/>
              </w:rPr>
              <w:t>, Thrive Room, Literacy Lodge and Garden.</w:t>
            </w:r>
          </w:p>
          <w:p w14:paraId="6E93864C" w14:textId="77777777" w:rsidR="00991854" w:rsidRPr="00343F63" w:rsidRDefault="00A20018">
            <w:pPr>
              <w:spacing w:after="0" w:line="259" w:lineRule="auto"/>
              <w:ind w:left="353" w:firstLine="0"/>
              <w:rPr>
                <w:rFonts w:asciiTheme="minorHAnsi" w:hAnsiTheme="minorHAnsi"/>
              </w:rPr>
            </w:pPr>
            <w:r w:rsidRPr="00343F63">
              <w:rPr>
                <w:rFonts w:asciiTheme="minorHAnsi" w:hAnsiTheme="minorHAnsi"/>
              </w:rPr>
              <w:t xml:space="preserve">  </w:t>
            </w:r>
          </w:p>
          <w:p w14:paraId="2C940094" w14:textId="49D4CE91" w:rsidR="00991854" w:rsidRPr="00343F63" w:rsidRDefault="00A20018">
            <w:pPr>
              <w:spacing w:after="0" w:line="259" w:lineRule="auto"/>
              <w:ind w:left="353" w:firstLine="0"/>
              <w:rPr>
                <w:rFonts w:asciiTheme="minorHAnsi" w:hAnsiTheme="minorHAnsi"/>
              </w:rPr>
            </w:pPr>
            <w:r w:rsidRPr="00343F63">
              <w:rPr>
                <w:rFonts w:asciiTheme="minorHAnsi" w:hAnsiTheme="minorHAnsi"/>
              </w:rPr>
              <w:t xml:space="preserve"> </w:t>
            </w:r>
            <w:r w:rsidRPr="00343F63">
              <w:rPr>
                <w:rFonts w:asciiTheme="minorHAnsi" w:hAnsiTheme="minorHAnsi"/>
              </w:rPr>
              <w:tab/>
              <w:t xml:space="preserve">  </w:t>
            </w:r>
            <w:r w:rsidRPr="00343F63">
              <w:rPr>
                <w:rFonts w:asciiTheme="minorHAnsi" w:hAnsiTheme="minorHAnsi"/>
              </w:rPr>
              <w:tab/>
              <w:t xml:space="preserve"> </w:t>
            </w:r>
            <w:r w:rsidRPr="00343F63">
              <w:rPr>
                <w:rFonts w:asciiTheme="minorHAnsi" w:hAnsiTheme="minorHAnsi"/>
              </w:rPr>
              <w:tab/>
              <w:t xml:space="preserve"> </w:t>
            </w:r>
            <w:r w:rsidRPr="00343F63">
              <w:rPr>
                <w:rFonts w:asciiTheme="minorHAnsi" w:hAnsiTheme="minorHAnsi"/>
              </w:rPr>
              <w:tab/>
              <w:t xml:space="preserve"> </w:t>
            </w:r>
            <w:r w:rsidRPr="00343F63">
              <w:rPr>
                <w:rFonts w:asciiTheme="minorHAnsi" w:hAnsiTheme="minorHAnsi"/>
              </w:rPr>
              <w:tab/>
              <w:t xml:space="preserve"> </w:t>
            </w:r>
            <w:r w:rsidRPr="00343F63">
              <w:rPr>
                <w:rFonts w:asciiTheme="minorHAnsi" w:hAnsiTheme="minorHAnsi"/>
              </w:rPr>
              <w:tab/>
              <w:t xml:space="preserve"> </w:t>
            </w:r>
            <w:r w:rsidRPr="00343F63">
              <w:rPr>
                <w:rFonts w:asciiTheme="minorHAnsi" w:hAnsiTheme="minorHAnsi"/>
              </w:rPr>
              <w:tab/>
              <w:t xml:space="preserve"> </w:t>
            </w:r>
          </w:p>
          <w:p w14:paraId="6E2CD634" w14:textId="52EE711C" w:rsidR="00991854" w:rsidRPr="00343F63" w:rsidRDefault="00991854">
            <w:pPr>
              <w:spacing w:after="0" w:line="259" w:lineRule="auto"/>
              <w:ind w:left="3111" w:firstLine="0"/>
              <w:jc w:val="center"/>
              <w:rPr>
                <w:rFonts w:asciiTheme="minorHAnsi" w:hAnsiTheme="minorHAnsi"/>
              </w:rPr>
            </w:pPr>
          </w:p>
          <w:p w14:paraId="49226FEB"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492C5AEB"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45A8CD53"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77D9CED4"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79E08782"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35BB8707"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7637FAAC"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5C987E3C"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612FB769"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7E9C1B65"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45D3F33E"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6F276D9C"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56A4DC93"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0DAEEA9E"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0A6B6281"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54AE9DB1"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49E47D4C"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5DA798F6"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01A3F2BB"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09A3AFDA"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679DEF59"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30F414AB"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1EC9B280"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3AD18BD4"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13EE07C1"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2DAC3262"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4215A714"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53B77D0F"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41459DA3"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26BD535A"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48337511"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791EF10D"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331284CC"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687D505C"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p w14:paraId="2A80D9DA" w14:textId="77777777" w:rsidR="00991854" w:rsidRPr="00343F63" w:rsidRDefault="00A20018">
            <w:pPr>
              <w:spacing w:after="0" w:line="259" w:lineRule="auto"/>
              <w:ind w:left="3111" w:firstLine="0"/>
              <w:jc w:val="center"/>
              <w:rPr>
                <w:rFonts w:asciiTheme="minorHAnsi" w:hAnsiTheme="minorHAnsi"/>
              </w:rPr>
            </w:pPr>
            <w:r w:rsidRPr="00343F63">
              <w:rPr>
                <w:rFonts w:asciiTheme="minorHAnsi" w:hAnsiTheme="minorHAnsi"/>
              </w:rPr>
              <w:t xml:space="preserve"> </w:t>
            </w:r>
          </w:p>
        </w:tc>
      </w:tr>
    </w:tbl>
    <w:p w14:paraId="1EDDC92C" w14:textId="77777777" w:rsidR="00991854" w:rsidRPr="00343F63" w:rsidRDefault="00A20018">
      <w:pPr>
        <w:spacing w:after="8" w:line="259" w:lineRule="auto"/>
        <w:ind w:left="720" w:firstLine="0"/>
        <w:rPr>
          <w:rFonts w:asciiTheme="minorHAnsi" w:hAnsiTheme="minorHAnsi"/>
        </w:rPr>
      </w:pPr>
      <w:r w:rsidRPr="00343F63">
        <w:rPr>
          <w:rFonts w:asciiTheme="minorHAnsi" w:hAnsiTheme="minorHAnsi"/>
        </w:rPr>
        <w:t xml:space="preserve">  </w:t>
      </w:r>
    </w:p>
    <w:p w14:paraId="3D7B6C55" w14:textId="77777777" w:rsidR="00991854" w:rsidRPr="00343F63" w:rsidRDefault="00A20018">
      <w:pPr>
        <w:numPr>
          <w:ilvl w:val="0"/>
          <w:numId w:val="10"/>
        </w:numPr>
        <w:ind w:right="1061"/>
        <w:rPr>
          <w:rFonts w:asciiTheme="minorHAnsi" w:hAnsiTheme="minorHAnsi"/>
        </w:rPr>
      </w:pPr>
      <w:r w:rsidRPr="00343F63">
        <w:rPr>
          <w:rFonts w:asciiTheme="minorHAnsi" w:hAnsiTheme="minorHAnsi"/>
        </w:rPr>
        <w:t xml:space="preserve">Emergency evacuation will be practiced three times a year and a record will be kept:  </w:t>
      </w:r>
    </w:p>
    <w:p w14:paraId="42F7E06E" w14:textId="77777777" w:rsidR="00991854" w:rsidRPr="00343F63" w:rsidRDefault="00A20018">
      <w:pPr>
        <w:spacing w:after="201" w:line="259" w:lineRule="auto"/>
        <w:ind w:left="720" w:firstLine="0"/>
        <w:rPr>
          <w:rFonts w:asciiTheme="minorHAnsi" w:hAnsiTheme="minorHAnsi"/>
        </w:rPr>
      </w:pPr>
      <w:r w:rsidRPr="00343F63">
        <w:rPr>
          <w:rFonts w:asciiTheme="minorHAnsi" w:hAnsiTheme="minorHAnsi"/>
        </w:rPr>
        <w:t xml:space="preserve">  </w:t>
      </w:r>
    </w:p>
    <w:p w14:paraId="3A69B6DA" w14:textId="07AA0BEA" w:rsidR="00991854" w:rsidRPr="00343F63" w:rsidRDefault="00A20018">
      <w:pPr>
        <w:pBdr>
          <w:top w:val="single" w:sz="6" w:space="0" w:color="000000"/>
          <w:left w:val="single" w:sz="6" w:space="0" w:color="000000"/>
          <w:bottom w:val="single" w:sz="6" w:space="0" w:color="000000"/>
          <w:right w:val="single" w:sz="6" w:space="0" w:color="000000"/>
        </w:pBdr>
        <w:spacing w:after="5" w:line="268" w:lineRule="auto"/>
        <w:ind w:left="990" w:hanging="10"/>
        <w:rPr>
          <w:rFonts w:asciiTheme="minorHAnsi" w:hAnsiTheme="minorHAnsi"/>
        </w:rPr>
      </w:pPr>
      <w:r w:rsidRPr="00343F63">
        <w:rPr>
          <w:rFonts w:asciiTheme="minorHAnsi" w:hAnsiTheme="minorHAnsi"/>
          <w:b/>
        </w:rPr>
        <w:t xml:space="preserve">A record will be kept by: </w:t>
      </w:r>
      <w:r w:rsidRPr="00343F63">
        <w:rPr>
          <w:rFonts w:asciiTheme="minorHAnsi" w:hAnsiTheme="minorHAnsi"/>
        </w:rPr>
        <w:t xml:space="preserve"> </w:t>
      </w:r>
      <w:r w:rsidR="00EF6DD3">
        <w:rPr>
          <w:rFonts w:asciiTheme="minorHAnsi" w:hAnsiTheme="minorHAnsi"/>
        </w:rPr>
        <w:t>Deputy</w:t>
      </w:r>
      <w:r w:rsidR="006738F8" w:rsidRPr="00343F63">
        <w:rPr>
          <w:rFonts w:asciiTheme="minorHAnsi" w:hAnsiTheme="minorHAnsi"/>
        </w:rPr>
        <w:t xml:space="preserve"> </w:t>
      </w:r>
      <w:proofErr w:type="gramStart"/>
      <w:r w:rsidR="006738F8" w:rsidRPr="00343F63">
        <w:rPr>
          <w:rFonts w:asciiTheme="minorHAnsi" w:hAnsiTheme="minorHAnsi"/>
        </w:rPr>
        <w:t>Headteacher</w:t>
      </w:r>
      <w:r w:rsidRPr="00343F63">
        <w:rPr>
          <w:rFonts w:asciiTheme="minorHAnsi" w:hAnsiTheme="minorHAnsi"/>
        </w:rPr>
        <w:t xml:space="preserve">  </w:t>
      </w:r>
      <w:r w:rsidR="00EF6DD3">
        <w:rPr>
          <w:rFonts w:asciiTheme="minorHAnsi" w:hAnsiTheme="minorHAnsi"/>
        </w:rPr>
        <w:t>-</w:t>
      </w:r>
      <w:proofErr w:type="gramEnd"/>
      <w:r w:rsidR="00EF6DD3">
        <w:rPr>
          <w:rFonts w:asciiTheme="minorHAnsi" w:hAnsiTheme="minorHAnsi"/>
        </w:rPr>
        <w:t xml:space="preserve"> located in front office</w:t>
      </w:r>
    </w:p>
    <w:p w14:paraId="04988956" w14:textId="77777777" w:rsidR="00991854" w:rsidRPr="00343F63" w:rsidRDefault="00A20018">
      <w:pPr>
        <w:pBdr>
          <w:top w:val="single" w:sz="6" w:space="0" w:color="000000"/>
          <w:left w:val="single" w:sz="6" w:space="0" w:color="000000"/>
          <w:bottom w:val="single" w:sz="6" w:space="0" w:color="000000"/>
          <w:right w:val="single" w:sz="6" w:space="0" w:color="000000"/>
        </w:pBdr>
        <w:spacing w:after="17" w:line="259" w:lineRule="auto"/>
        <w:ind w:left="980" w:firstLine="0"/>
        <w:rPr>
          <w:rFonts w:asciiTheme="minorHAnsi" w:hAnsiTheme="minorHAnsi"/>
        </w:rPr>
      </w:pPr>
      <w:r w:rsidRPr="00343F63">
        <w:rPr>
          <w:rFonts w:asciiTheme="minorHAnsi" w:hAnsiTheme="minorHAnsi"/>
        </w:rPr>
        <w:t xml:space="preserve"> </w:t>
      </w:r>
    </w:p>
    <w:p w14:paraId="6AD96E4C" w14:textId="77777777" w:rsidR="00991854" w:rsidRPr="00343F63" w:rsidRDefault="00A20018">
      <w:pPr>
        <w:pBdr>
          <w:top w:val="single" w:sz="6" w:space="0" w:color="000000"/>
          <w:left w:val="single" w:sz="6" w:space="0" w:color="000000"/>
          <w:bottom w:val="single" w:sz="6" w:space="0" w:color="000000"/>
          <w:right w:val="single" w:sz="6" w:space="0" w:color="000000"/>
        </w:pBdr>
        <w:spacing w:after="19" w:line="259" w:lineRule="auto"/>
        <w:ind w:left="980" w:firstLine="0"/>
        <w:rPr>
          <w:rFonts w:asciiTheme="minorHAnsi" w:hAnsiTheme="minorHAnsi"/>
        </w:rPr>
      </w:pPr>
      <w:r w:rsidRPr="00343F63">
        <w:rPr>
          <w:rFonts w:asciiTheme="minorHAnsi" w:hAnsiTheme="minorHAnsi"/>
        </w:rPr>
        <w:t xml:space="preserve"> </w:t>
      </w:r>
    </w:p>
    <w:p w14:paraId="32695372" w14:textId="77777777" w:rsidR="00991854" w:rsidRPr="00343F63" w:rsidRDefault="00A20018">
      <w:pPr>
        <w:pBdr>
          <w:top w:val="single" w:sz="6" w:space="0" w:color="000000"/>
          <w:left w:val="single" w:sz="6" w:space="0" w:color="000000"/>
          <w:bottom w:val="single" w:sz="6" w:space="0" w:color="000000"/>
          <w:right w:val="single" w:sz="6" w:space="0" w:color="000000"/>
        </w:pBdr>
        <w:spacing w:after="17" w:line="259" w:lineRule="auto"/>
        <w:ind w:left="980" w:firstLine="0"/>
        <w:rPr>
          <w:rFonts w:asciiTheme="minorHAnsi" w:hAnsiTheme="minorHAnsi"/>
        </w:rPr>
      </w:pPr>
      <w:r w:rsidRPr="00343F63">
        <w:rPr>
          <w:rFonts w:asciiTheme="minorHAnsi" w:hAnsiTheme="minorHAnsi"/>
        </w:rPr>
        <w:t xml:space="preserve"> </w:t>
      </w:r>
    </w:p>
    <w:p w14:paraId="0DB2FD61" w14:textId="77777777" w:rsidR="00991854" w:rsidRPr="00343F63" w:rsidRDefault="00A20018">
      <w:pPr>
        <w:pBdr>
          <w:top w:val="single" w:sz="6" w:space="0" w:color="000000"/>
          <w:left w:val="single" w:sz="6" w:space="0" w:color="000000"/>
          <w:bottom w:val="single" w:sz="6" w:space="0" w:color="000000"/>
          <w:right w:val="single" w:sz="6" w:space="0" w:color="000000"/>
        </w:pBdr>
        <w:spacing w:after="0" w:line="259" w:lineRule="auto"/>
        <w:ind w:left="980" w:firstLine="0"/>
        <w:rPr>
          <w:rFonts w:asciiTheme="minorHAnsi" w:hAnsiTheme="minorHAnsi"/>
        </w:rPr>
      </w:pPr>
      <w:r w:rsidRPr="00343F63">
        <w:rPr>
          <w:rFonts w:asciiTheme="minorHAnsi" w:hAnsiTheme="minorHAnsi"/>
        </w:rPr>
        <w:t xml:space="preserve"> </w:t>
      </w:r>
    </w:p>
    <w:p w14:paraId="26AF3839" w14:textId="77777777" w:rsidR="00991854" w:rsidRPr="00343F63" w:rsidRDefault="00991854">
      <w:pPr>
        <w:rPr>
          <w:rFonts w:asciiTheme="minorHAnsi" w:hAnsiTheme="minorHAnsi"/>
        </w:rPr>
        <w:sectPr w:rsidR="00991854" w:rsidRPr="00343F63" w:rsidSect="00FC10B4">
          <w:headerReference w:type="default" r:id="rId9"/>
          <w:footerReference w:type="even" r:id="rId10"/>
          <w:footerReference w:type="default" r:id="rId11"/>
          <w:headerReference w:type="first" r:id="rId12"/>
          <w:footerReference w:type="first" r:id="rId13"/>
          <w:pgSz w:w="11906" w:h="16838"/>
          <w:pgMar w:top="764" w:right="719" w:bottom="1165" w:left="840" w:header="422" w:footer="265" w:gutter="0"/>
          <w:pgBorders w:offsetFrom="page">
            <w:top w:val="double" w:sz="18" w:space="24" w:color="0070C0"/>
            <w:left w:val="double" w:sz="18" w:space="24" w:color="0070C0"/>
            <w:bottom w:val="double" w:sz="18" w:space="24" w:color="0070C0"/>
            <w:right w:val="double" w:sz="18" w:space="24" w:color="0070C0"/>
          </w:pgBorders>
          <w:cols w:space="720"/>
          <w:titlePg/>
        </w:sectPr>
      </w:pPr>
    </w:p>
    <w:p w14:paraId="2B0CAF36"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lastRenderedPageBreak/>
        <w:t xml:space="preserve"> </w:t>
      </w:r>
    </w:p>
    <w:p w14:paraId="20AA6F8E"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45865242" w14:textId="77777777" w:rsidR="00991854" w:rsidRPr="00343F63" w:rsidRDefault="00A20018">
      <w:pPr>
        <w:spacing w:after="8"/>
        <w:ind w:left="1529" w:right="1061" w:firstLine="0"/>
        <w:rPr>
          <w:rFonts w:asciiTheme="minorHAnsi" w:hAnsiTheme="minorHAnsi"/>
        </w:rPr>
      </w:pPr>
      <w:r w:rsidRPr="00343F63">
        <w:rPr>
          <w:rFonts w:asciiTheme="minorHAnsi" w:hAnsiTheme="minorHAnsi"/>
        </w:rPr>
        <w:t xml:space="preserve">Kent Fire and Rescue will be contacted by:  </w:t>
      </w:r>
    </w:p>
    <w:p w14:paraId="4D0E863E" w14:textId="77777777" w:rsidR="00991854" w:rsidRPr="00343F63" w:rsidRDefault="00A20018">
      <w:pPr>
        <w:spacing w:after="31" w:line="259" w:lineRule="auto"/>
        <w:ind w:left="708" w:firstLine="0"/>
        <w:rPr>
          <w:rFonts w:asciiTheme="minorHAnsi" w:hAnsiTheme="minorHAnsi"/>
        </w:rPr>
      </w:pPr>
      <w:r w:rsidRPr="00343F63">
        <w:rPr>
          <w:rFonts w:asciiTheme="minorHAnsi" w:hAnsiTheme="minorHAnsi"/>
        </w:rPr>
        <w:t xml:space="preserve">  </w:t>
      </w:r>
    </w:p>
    <w:p w14:paraId="4140D150" w14:textId="77777777" w:rsidR="00991854" w:rsidRPr="00343F63" w:rsidRDefault="00A20018">
      <w:pPr>
        <w:pBdr>
          <w:top w:val="single" w:sz="6" w:space="0" w:color="000000"/>
          <w:left w:val="single" w:sz="6" w:space="0" w:color="000000"/>
          <w:bottom w:val="single" w:sz="6" w:space="0" w:color="000000"/>
          <w:right w:val="single" w:sz="6" w:space="0" w:color="000000"/>
        </w:pBdr>
        <w:spacing w:after="72" w:line="259" w:lineRule="auto"/>
        <w:ind w:left="718" w:firstLine="0"/>
        <w:rPr>
          <w:rFonts w:asciiTheme="minorHAnsi" w:hAnsiTheme="minorHAnsi"/>
        </w:rPr>
      </w:pPr>
      <w:r w:rsidRPr="00343F63">
        <w:rPr>
          <w:rFonts w:asciiTheme="minorHAnsi" w:hAnsiTheme="minorHAnsi"/>
        </w:rPr>
        <w:t xml:space="preserve">  </w:t>
      </w:r>
    </w:p>
    <w:p w14:paraId="6EAACD44" w14:textId="2328ED40" w:rsidR="00991854" w:rsidRPr="00343F63" w:rsidRDefault="00A20018">
      <w:pPr>
        <w:pBdr>
          <w:top w:val="single" w:sz="6" w:space="0" w:color="000000"/>
          <w:left w:val="single" w:sz="6" w:space="0" w:color="000000"/>
          <w:bottom w:val="single" w:sz="6" w:space="0" w:color="000000"/>
          <w:right w:val="single" w:sz="6" w:space="0" w:color="000000"/>
        </w:pBdr>
        <w:spacing w:after="5" w:line="268" w:lineRule="auto"/>
        <w:ind w:left="728" w:hanging="10"/>
        <w:rPr>
          <w:rFonts w:asciiTheme="minorHAnsi" w:hAnsiTheme="minorHAnsi"/>
        </w:rPr>
      </w:pPr>
      <w:r w:rsidRPr="00343F63">
        <w:rPr>
          <w:rFonts w:asciiTheme="minorHAnsi" w:hAnsiTheme="minorHAnsi"/>
          <w:b/>
        </w:rPr>
        <w:t xml:space="preserve">By </w:t>
      </w:r>
      <w:r w:rsidR="00EF6DD3">
        <w:rPr>
          <w:rFonts w:asciiTheme="minorHAnsi" w:hAnsiTheme="minorHAnsi"/>
          <w:b/>
        </w:rPr>
        <w:t>Deputy</w:t>
      </w:r>
      <w:r w:rsidR="006738F8" w:rsidRPr="00343F63">
        <w:rPr>
          <w:rFonts w:asciiTheme="minorHAnsi" w:hAnsiTheme="minorHAnsi"/>
          <w:b/>
        </w:rPr>
        <w:t xml:space="preserve"> Headteacher</w:t>
      </w:r>
      <w:r w:rsidRPr="00343F63">
        <w:rPr>
          <w:rFonts w:asciiTheme="minorHAnsi" w:hAnsiTheme="minorHAnsi"/>
          <w:b/>
        </w:rPr>
        <w:t xml:space="preserve"> </w:t>
      </w:r>
      <w:r w:rsidRPr="00343F63">
        <w:rPr>
          <w:rFonts w:asciiTheme="minorHAnsi" w:hAnsiTheme="minorHAnsi"/>
        </w:rPr>
        <w:t xml:space="preserve"> </w:t>
      </w:r>
    </w:p>
    <w:p w14:paraId="2991966D" w14:textId="77777777" w:rsidR="00991854" w:rsidRPr="00343F63" w:rsidRDefault="00A20018">
      <w:pPr>
        <w:pBdr>
          <w:top w:val="single" w:sz="6" w:space="0" w:color="000000"/>
          <w:left w:val="single" w:sz="6" w:space="0" w:color="000000"/>
          <w:bottom w:val="single" w:sz="6" w:space="0" w:color="000000"/>
          <w:right w:val="single" w:sz="6" w:space="0" w:color="000000"/>
        </w:pBdr>
        <w:spacing w:after="33" w:line="259" w:lineRule="auto"/>
        <w:ind w:left="718" w:firstLine="0"/>
        <w:rPr>
          <w:rFonts w:asciiTheme="minorHAnsi" w:hAnsiTheme="minorHAnsi"/>
        </w:rPr>
      </w:pPr>
      <w:r w:rsidRPr="00343F63">
        <w:rPr>
          <w:rFonts w:asciiTheme="minorHAnsi" w:hAnsiTheme="minorHAnsi"/>
        </w:rPr>
        <w:t xml:space="preserve">  </w:t>
      </w:r>
    </w:p>
    <w:p w14:paraId="51449CA7" w14:textId="77777777" w:rsidR="00991854" w:rsidRPr="00343F63" w:rsidRDefault="00A20018">
      <w:pPr>
        <w:spacing w:after="56" w:line="259" w:lineRule="auto"/>
        <w:ind w:left="708" w:firstLine="0"/>
        <w:rPr>
          <w:rFonts w:asciiTheme="minorHAnsi" w:hAnsiTheme="minorHAnsi"/>
        </w:rPr>
      </w:pPr>
      <w:r w:rsidRPr="00343F63">
        <w:rPr>
          <w:rFonts w:asciiTheme="minorHAnsi" w:hAnsiTheme="minorHAnsi"/>
        </w:rPr>
        <w:t xml:space="preserve">  </w:t>
      </w:r>
    </w:p>
    <w:p w14:paraId="503A9054" w14:textId="77777777" w:rsidR="00991854" w:rsidRPr="00343F63" w:rsidRDefault="00A20018">
      <w:pPr>
        <w:numPr>
          <w:ilvl w:val="0"/>
          <w:numId w:val="11"/>
        </w:numPr>
        <w:spacing w:after="8"/>
        <w:ind w:right="1061" w:hanging="360"/>
        <w:rPr>
          <w:rFonts w:asciiTheme="minorHAnsi" w:hAnsiTheme="minorHAnsi"/>
        </w:rPr>
      </w:pPr>
      <w:r w:rsidRPr="00343F63">
        <w:rPr>
          <w:rFonts w:asciiTheme="minorHAnsi" w:hAnsiTheme="minorHAnsi"/>
        </w:rPr>
        <w:t xml:space="preserve">Regular testing of fire alarms will occur on:  </w:t>
      </w:r>
    </w:p>
    <w:p w14:paraId="71BFC24D" w14:textId="77777777" w:rsidR="00991854" w:rsidRPr="00343F63" w:rsidRDefault="00A20018">
      <w:pPr>
        <w:spacing w:after="48" w:line="259" w:lineRule="auto"/>
        <w:ind w:left="708" w:firstLine="0"/>
        <w:rPr>
          <w:rFonts w:asciiTheme="minorHAnsi" w:hAnsiTheme="minorHAnsi"/>
        </w:rPr>
      </w:pPr>
      <w:r w:rsidRPr="00343F63">
        <w:rPr>
          <w:rFonts w:asciiTheme="minorHAnsi" w:hAnsiTheme="minorHAnsi"/>
        </w:rPr>
        <w:t xml:space="preserve">  </w:t>
      </w:r>
    </w:p>
    <w:p w14:paraId="648DF15E" w14:textId="47EEF9AF" w:rsidR="00991854" w:rsidRPr="00343F63" w:rsidRDefault="00A20018">
      <w:pPr>
        <w:pBdr>
          <w:top w:val="single" w:sz="6" w:space="0" w:color="000000"/>
          <w:left w:val="single" w:sz="6" w:space="0" w:color="000000"/>
          <w:bottom w:val="single" w:sz="6" w:space="0" w:color="000000"/>
          <w:right w:val="single" w:sz="6" w:space="0" w:color="000000"/>
        </w:pBdr>
        <w:spacing w:after="38" w:line="268" w:lineRule="auto"/>
        <w:ind w:left="1258" w:right="216" w:hanging="10"/>
        <w:rPr>
          <w:rFonts w:asciiTheme="minorHAnsi" w:hAnsiTheme="minorHAnsi"/>
        </w:rPr>
      </w:pPr>
      <w:r w:rsidRPr="00343F63">
        <w:rPr>
          <w:rFonts w:asciiTheme="minorHAnsi" w:hAnsiTheme="minorHAnsi"/>
          <w:b/>
        </w:rPr>
        <w:t xml:space="preserve">Tests are to be carried out: </w:t>
      </w:r>
      <w:r w:rsidR="00180927" w:rsidRPr="00343F63">
        <w:rPr>
          <w:rFonts w:asciiTheme="minorHAnsi" w:hAnsiTheme="minorHAnsi"/>
          <w:b/>
        </w:rPr>
        <w:t>3 times annually</w:t>
      </w:r>
      <w:r w:rsidRPr="00343F63">
        <w:rPr>
          <w:rFonts w:asciiTheme="minorHAnsi" w:hAnsiTheme="minorHAnsi"/>
        </w:rPr>
        <w:t xml:space="preserve">  </w:t>
      </w:r>
    </w:p>
    <w:p w14:paraId="3471847B" w14:textId="185AA302" w:rsidR="00991854" w:rsidRPr="00343F63" w:rsidRDefault="00A20018">
      <w:pPr>
        <w:pBdr>
          <w:top w:val="single" w:sz="6" w:space="0" w:color="000000"/>
          <w:left w:val="single" w:sz="6" w:space="0" w:color="000000"/>
          <w:bottom w:val="single" w:sz="6" w:space="0" w:color="000000"/>
          <w:right w:val="single" w:sz="6" w:space="0" w:color="000000"/>
        </w:pBdr>
        <w:spacing w:after="62" w:line="268" w:lineRule="auto"/>
        <w:ind w:left="1258" w:right="216" w:hanging="10"/>
        <w:rPr>
          <w:rFonts w:asciiTheme="minorHAnsi" w:hAnsiTheme="minorHAnsi"/>
        </w:rPr>
      </w:pPr>
      <w:r w:rsidRPr="00343F63">
        <w:rPr>
          <w:rFonts w:asciiTheme="minorHAnsi" w:hAnsiTheme="minorHAnsi"/>
        </w:rPr>
        <w:t xml:space="preserve"> </w:t>
      </w:r>
      <w:r w:rsidRPr="00343F63">
        <w:rPr>
          <w:rFonts w:asciiTheme="minorHAnsi" w:hAnsiTheme="minorHAnsi"/>
          <w:b/>
        </w:rPr>
        <w:t xml:space="preserve">Name of tester: </w:t>
      </w:r>
      <w:proofErr w:type="spellStart"/>
      <w:r w:rsidR="004C50BE" w:rsidRPr="00343F63">
        <w:rPr>
          <w:rFonts w:asciiTheme="minorHAnsi" w:hAnsiTheme="minorHAnsi"/>
          <w:b/>
        </w:rPr>
        <w:t>Baypoint</w:t>
      </w:r>
      <w:proofErr w:type="spellEnd"/>
      <w:r w:rsidRPr="00343F63">
        <w:rPr>
          <w:rFonts w:asciiTheme="minorHAnsi" w:hAnsiTheme="minorHAnsi"/>
        </w:rPr>
        <w:t xml:space="preserve"> </w:t>
      </w:r>
    </w:p>
    <w:p w14:paraId="01F43AA7" w14:textId="77777777" w:rsidR="00991854" w:rsidRPr="00343F63" w:rsidRDefault="00A20018">
      <w:pPr>
        <w:spacing w:after="98" w:line="259" w:lineRule="auto"/>
        <w:ind w:left="708" w:firstLine="0"/>
        <w:rPr>
          <w:rFonts w:asciiTheme="minorHAnsi" w:hAnsiTheme="minorHAnsi"/>
        </w:rPr>
      </w:pPr>
      <w:r w:rsidRPr="00343F63">
        <w:rPr>
          <w:rFonts w:asciiTheme="minorHAnsi" w:hAnsiTheme="minorHAnsi"/>
        </w:rPr>
        <w:t xml:space="preserve">  </w:t>
      </w:r>
    </w:p>
    <w:p w14:paraId="117AD596" w14:textId="3552CD42" w:rsidR="00991854" w:rsidRPr="00343F63" w:rsidRDefault="00A20018">
      <w:pPr>
        <w:numPr>
          <w:ilvl w:val="0"/>
          <w:numId w:val="11"/>
        </w:numPr>
        <w:spacing w:after="69"/>
        <w:ind w:right="1061" w:hanging="360"/>
        <w:rPr>
          <w:rFonts w:asciiTheme="minorHAnsi" w:hAnsiTheme="minorHAnsi"/>
        </w:rPr>
      </w:pPr>
      <w:r w:rsidRPr="00343F63">
        <w:rPr>
          <w:rFonts w:asciiTheme="minorHAnsi" w:hAnsiTheme="minorHAnsi"/>
        </w:rPr>
        <w:t xml:space="preserve">The fire logbook will be kept:  </w:t>
      </w:r>
    </w:p>
    <w:p w14:paraId="3060A8D2" w14:textId="77777777" w:rsidR="00991854" w:rsidRPr="00343F63" w:rsidRDefault="00A20018">
      <w:pPr>
        <w:spacing w:after="33" w:line="259" w:lineRule="auto"/>
        <w:ind w:left="708" w:firstLine="0"/>
        <w:rPr>
          <w:rFonts w:asciiTheme="minorHAnsi" w:hAnsiTheme="minorHAnsi"/>
        </w:rPr>
      </w:pPr>
      <w:r w:rsidRPr="00343F63">
        <w:rPr>
          <w:rFonts w:asciiTheme="minorHAnsi" w:hAnsiTheme="minorHAnsi"/>
        </w:rPr>
        <w:t xml:space="preserve">  </w:t>
      </w:r>
    </w:p>
    <w:p w14:paraId="07395C28" w14:textId="77777777" w:rsidR="00991854" w:rsidRPr="00343F63" w:rsidRDefault="00A20018">
      <w:pPr>
        <w:pBdr>
          <w:top w:val="single" w:sz="6" w:space="0" w:color="000000"/>
          <w:left w:val="single" w:sz="6" w:space="0" w:color="000000"/>
          <w:bottom w:val="single" w:sz="6" w:space="0" w:color="000000"/>
          <w:right w:val="single" w:sz="6" w:space="0" w:color="000000"/>
        </w:pBdr>
        <w:spacing w:after="5" w:line="268" w:lineRule="auto"/>
        <w:ind w:left="723" w:right="216" w:hanging="10"/>
        <w:rPr>
          <w:rFonts w:asciiTheme="minorHAnsi" w:hAnsiTheme="minorHAnsi"/>
        </w:rPr>
      </w:pPr>
      <w:r w:rsidRPr="00343F63">
        <w:rPr>
          <w:rFonts w:asciiTheme="minorHAnsi" w:hAnsiTheme="minorHAnsi"/>
          <w:b/>
        </w:rPr>
        <w:t xml:space="preserve">In the school office </w:t>
      </w:r>
      <w:r w:rsidRPr="00343F63">
        <w:rPr>
          <w:rFonts w:asciiTheme="minorHAnsi" w:hAnsiTheme="minorHAnsi"/>
        </w:rPr>
        <w:t xml:space="preserve">  </w:t>
      </w:r>
    </w:p>
    <w:p w14:paraId="3E91122B"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5E72D8D5" w14:textId="59A6D30D" w:rsidR="00991854" w:rsidRPr="001A1E21" w:rsidRDefault="00A20018">
      <w:pPr>
        <w:pStyle w:val="Heading1"/>
        <w:ind w:left="715"/>
        <w:rPr>
          <w:rFonts w:asciiTheme="minorHAnsi" w:hAnsiTheme="minorHAnsi"/>
          <w:b w:val="0"/>
          <w:bCs/>
          <w:sz w:val="40"/>
          <w:szCs w:val="40"/>
        </w:rPr>
      </w:pPr>
      <w:r w:rsidRPr="00343F63">
        <w:rPr>
          <w:rFonts w:asciiTheme="minorHAnsi" w:hAnsiTheme="minorHAnsi"/>
          <w:b w:val="0"/>
        </w:rPr>
        <w:t xml:space="preserve"> </w:t>
      </w:r>
      <w:bookmarkStart w:id="13" w:name="_Toc178168120"/>
      <w:r w:rsidR="0023780C" w:rsidRPr="001A1E21">
        <w:rPr>
          <w:rFonts w:asciiTheme="minorHAnsi" w:hAnsiTheme="minorHAnsi"/>
          <w:b w:val="0"/>
          <w:bCs/>
          <w:color w:val="0070C0"/>
          <w:sz w:val="40"/>
          <w:szCs w:val="40"/>
        </w:rPr>
        <w:t>12</w:t>
      </w:r>
      <w:r w:rsidRPr="001A1E21">
        <w:rPr>
          <w:rFonts w:asciiTheme="minorHAnsi" w:hAnsiTheme="minorHAnsi"/>
          <w:b w:val="0"/>
          <w:bCs/>
          <w:color w:val="0070C0"/>
          <w:sz w:val="40"/>
          <w:szCs w:val="40"/>
        </w:rPr>
        <w:t xml:space="preserve"> Fire Fighting</w:t>
      </w:r>
      <w:bookmarkEnd w:id="13"/>
      <w:r w:rsidRPr="001A1E21">
        <w:rPr>
          <w:rFonts w:asciiTheme="minorHAnsi" w:hAnsiTheme="minorHAnsi"/>
          <w:b w:val="0"/>
          <w:bCs/>
          <w:color w:val="0070C0"/>
          <w:sz w:val="40"/>
          <w:szCs w:val="40"/>
        </w:rPr>
        <w:t xml:space="preserve">   </w:t>
      </w:r>
    </w:p>
    <w:p w14:paraId="76F53BB7" w14:textId="77777777" w:rsidR="00991854" w:rsidRPr="00343F63" w:rsidRDefault="00A20018">
      <w:pPr>
        <w:spacing w:after="65"/>
        <w:ind w:left="809" w:right="227" w:firstLine="0"/>
        <w:rPr>
          <w:rFonts w:asciiTheme="minorHAnsi" w:hAnsiTheme="minorHAnsi"/>
        </w:rPr>
      </w:pPr>
      <w:r w:rsidRPr="00343F63">
        <w:rPr>
          <w:rFonts w:asciiTheme="minorHAnsi" w:hAnsiTheme="minorHAnsi"/>
        </w:rPr>
        <w:t xml:space="preserve">Staff should only use fire extinguishers if trained in how to operate them safely.  If trained, they should only use the extinguisher if confident to do so and not put themselves or others at undue risk.  There should always be a clear escape available.  Ensure the alarm is raised BEFORE attempting to tackle a fire.   </w:t>
      </w:r>
    </w:p>
    <w:p w14:paraId="3900E19A" w14:textId="77777777" w:rsidR="00991854" w:rsidRPr="00343F63" w:rsidRDefault="00A20018">
      <w:pPr>
        <w:spacing w:after="26" w:line="259" w:lineRule="auto"/>
        <w:ind w:left="708" w:firstLine="0"/>
        <w:rPr>
          <w:rFonts w:asciiTheme="minorHAnsi" w:hAnsiTheme="minorHAnsi"/>
        </w:rPr>
      </w:pPr>
      <w:r w:rsidRPr="00343F63">
        <w:rPr>
          <w:rFonts w:asciiTheme="minorHAnsi" w:hAnsiTheme="minorHAnsi"/>
        </w:rPr>
        <w:t xml:space="preserve">  </w:t>
      </w:r>
    </w:p>
    <w:p w14:paraId="71DBB02D" w14:textId="77777777" w:rsidR="00991854" w:rsidRPr="00343F63" w:rsidRDefault="00A20018">
      <w:pPr>
        <w:spacing w:after="65"/>
        <w:ind w:left="809" w:right="553" w:firstLine="0"/>
        <w:rPr>
          <w:rFonts w:asciiTheme="minorHAnsi" w:hAnsiTheme="minorHAnsi"/>
        </w:rPr>
      </w:pPr>
      <w:r w:rsidRPr="00343F63">
        <w:rPr>
          <w:rFonts w:asciiTheme="minorHAnsi" w:hAnsiTheme="minorHAnsi"/>
        </w:rPr>
        <w:t xml:space="preserve">All chemicals will be stored in accordance </w:t>
      </w:r>
      <w:proofErr w:type="gramStart"/>
      <w:r w:rsidRPr="00343F63">
        <w:rPr>
          <w:rFonts w:asciiTheme="minorHAnsi" w:hAnsiTheme="minorHAnsi"/>
        </w:rPr>
        <w:t>to</w:t>
      </w:r>
      <w:proofErr w:type="gramEnd"/>
      <w:r w:rsidRPr="00343F63">
        <w:rPr>
          <w:rFonts w:asciiTheme="minorHAnsi" w:hAnsiTheme="minorHAnsi"/>
        </w:rPr>
        <w:t xml:space="preserve"> the Control of Substances Hazardous to Health (COSHH) assessment. List of hazardous substances will be provided to fire officer in the event of a fire.  </w:t>
      </w:r>
    </w:p>
    <w:p w14:paraId="1402A962" w14:textId="77777777" w:rsidR="00991854" w:rsidRPr="00343F63" w:rsidRDefault="00A20018">
      <w:pPr>
        <w:spacing w:after="31" w:line="259" w:lineRule="auto"/>
        <w:ind w:left="708" w:firstLine="0"/>
        <w:rPr>
          <w:rFonts w:asciiTheme="minorHAnsi" w:hAnsiTheme="minorHAnsi"/>
        </w:rPr>
      </w:pPr>
      <w:r w:rsidRPr="00343F63">
        <w:rPr>
          <w:rFonts w:asciiTheme="minorHAnsi" w:hAnsiTheme="minorHAnsi"/>
        </w:rPr>
        <w:t xml:space="preserve">  </w:t>
      </w:r>
    </w:p>
    <w:p w14:paraId="4528D1F8" w14:textId="697645B9" w:rsidR="00991854" w:rsidRPr="00343F63" w:rsidRDefault="00A20018">
      <w:pPr>
        <w:pBdr>
          <w:top w:val="single" w:sz="6" w:space="0" w:color="000000"/>
          <w:left w:val="single" w:sz="6" w:space="0" w:color="000000"/>
          <w:bottom w:val="single" w:sz="6" w:space="0" w:color="000000"/>
          <w:right w:val="single" w:sz="6" w:space="0" w:color="000000"/>
        </w:pBdr>
        <w:spacing w:after="55" w:line="268" w:lineRule="auto"/>
        <w:ind w:left="980" w:hanging="10"/>
        <w:rPr>
          <w:rFonts w:asciiTheme="minorHAnsi" w:hAnsiTheme="minorHAnsi"/>
        </w:rPr>
      </w:pPr>
      <w:r w:rsidRPr="00343F63">
        <w:rPr>
          <w:rFonts w:asciiTheme="minorHAnsi" w:hAnsiTheme="minorHAnsi"/>
          <w:b/>
        </w:rPr>
        <w:t xml:space="preserve">Name of Responsible Person for Fire Safety:  </w:t>
      </w:r>
      <w:r w:rsidR="00EF6DD3">
        <w:rPr>
          <w:rFonts w:asciiTheme="minorHAnsi" w:hAnsiTheme="minorHAnsi"/>
        </w:rPr>
        <w:t>Nick Waters</w:t>
      </w:r>
      <w:r w:rsidRPr="00343F63">
        <w:rPr>
          <w:rFonts w:asciiTheme="minorHAnsi" w:hAnsiTheme="minorHAnsi"/>
        </w:rPr>
        <w:t xml:space="preserve"> &amp; </w:t>
      </w:r>
      <w:proofErr w:type="spellStart"/>
      <w:r w:rsidRPr="00343F63">
        <w:rPr>
          <w:rFonts w:asciiTheme="minorHAnsi" w:hAnsiTheme="minorHAnsi"/>
        </w:rPr>
        <w:t>Baypoint</w:t>
      </w:r>
      <w:proofErr w:type="spellEnd"/>
      <w:r w:rsidRPr="00343F63">
        <w:rPr>
          <w:rFonts w:asciiTheme="minorHAnsi" w:hAnsiTheme="minorHAnsi"/>
        </w:rPr>
        <w:t xml:space="preserve"> Landlords</w:t>
      </w:r>
      <w:r w:rsidRPr="00343F63">
        <w:rPr>
          <w:rFonts w:asciiTheme="minorHAnsi" w:hAnsiTheme="minorHAnsi"/>
          <w:b/>
        </w:rPr>
        <w:t xml:space="preserve"> </w:t>
      </w:r>
      <w:r w:rsidRPr="00343F63">
        <w:rPr>
          <w:rFonts w:asciiTheme="minorHAnsi" w:hAnsiTheme="minorHAnsi"/>
        </w:rPr>
        <w:t xml:space="preserve"> </w:t>
      </w:r>
    </w:p>
    <w:p w14:paraId="4A0BE7DE" w14:textId="77777777" w:rsidR="00991854" w:rsidRPr="00343F63" w:rsidRDefault="00A20018">
      <w:pPr>
        <w:spacing w:after="19" w:line="259" w:lineRule="auto"/>
        <w:ind w:left="960" w:firstLine="0"/>
        <w:rPr>
          <w:rFonts w:asciiTheme="minorHAnsi" w:hAnsiTheme="minorHAnsi"/>
        </w:rPr>
      </w:pPr>
      <w:r w:rsidRPr="00343F63">
        <w:rPr>
          <w:rFonts w:asciiTheme="minorHAnsi" w:hAnsiTheme="minorHAnsi"/>
          <w:b/>
        </w:rPr>
        <w:t xml:space="preserve"> </w:t>
      </w:r>
      <w:r w:rsidRPr="00343F63">
        <w:rPr>
          <w:rFonts w:asciiTheme="minorHAnsi" w:hAnsiTheme="minorHAnsi"/>
        </w:rPr>
        <w:t xml:space="preserve"> </w:t>
      </w:r>
    </w:p>
    <w:p w14:paraId="45CB0225" w14:textId="23D30418" w:rsidR="00991854" w:rsidRPr="001A1E21" w:rsidRDefault="0023780C">
      <w:pPr>
        <w:spacing w:after="99" w:line="252" w:lineRule="auto"/>
        <w:ind w:left="715" w:hanging="10"/>
        <w:rPr>
          <w:rFonts w:asciiTheme="minorHAnsi" w:hAnsiTheme="minorHAnsi"/>
          <w:bCs/>
          <w:color w:val="0070C0"/>
          <w:sz w:val="40"/>
          <w:szCs w:val="40"/>
        </w:rPr>
      </w:pPr>
      <w:r w:rsidRPr="001A1E21">
        <w:rPr>
          <w:rFonts w:asciiTheme="minorHAnsi" w:hAnsiTheme="minorHAnsi"/>
          <w:bCs/>
          <w:color w:val="0070C0"/>
          <w:sz w:val="40"/>
          <w:szCs w:val="40"/>
        </w:rPr>
        <w:t>13</w:t>
      </w:r>
      <w:r w:rsidR="00A20018" w:rsidRPr="001A1E21">
        <w:rPr>
          <w:rFonts w:asciiTheme="minorHAnsi" w:hAnsiTheme="minorHAnsi"/>
          <w:bCs/>
          <w:color w:val="0070C0"/>
          <w:sz w:val="40"/>
          <w:szCs w:val="40"/>
        </w:rPr>
        <w:t xml:space="preserve">: Maintenance of Fire Precautions:  </w:t>
      </w:r>
    </w:p>
    <w:p w14:paraId="181E1EC2" w14:textId="4BAD951E" w:rsidR="00991854" w:rsidRPr="00343F63" w:rsidRDefault="00A20018">
      <w:pPr>
        <w:ind w:left="929" w:right="1061" w:firstLine="0"/>
        <w:rPr>
          <w:rFonts w:asciiTheme="minorHAnsi" w:hAnsiTheme="minorHAnsi"/>
        </w:rPr>
      </w:pPr>
      <w:r w:rsidRPr="00343F63">
        <w:rPr>
          <w:rFonts w:asciiTheme="minorHAnsi" w:hAnsiTheme="minorHAnsi"/>
        </w:rPr>
        <w:t xml:space="preserve">The </w:t>
      </w:r>
      <w:r w:rsidR="00EF6DD3">
        <w:rPr>
          <w:rFonts w:asciiTheme="minorHAnsi" w:hAnsiTheme="minorHAnsi"/>
        </w:rPr>
        <w:t>Deputy</w:t>
      </w:r>
      <w:r w:rsidR="006738F8" w:rsidRPr="00343F63">
        <w:rPr>
          <w:rFonts w:asciiTheme="minorHAnsi" w:hAnsiTheme="minorHAnsi"/>
        </w:rPr>
        <w:t xml:space="preserve"> Headteacher</w:t>
      </w:r>
      <w:r w:rsidR="00EF6DD3">
        <w:rPr>
          <w:rFonts w:asciiTheme="minorHAnsi" w:hAnsiTheme="minorHAnsi"/>
        </w:rPr>
        <w:t xml:space="preserve">/Site team </w:t>
      </w:r>
      <w:r w:rsidRPr="00343F63">
        <w:rPr>
          <w:rFonts w:asciiTheme="minorHAnsi" w:hAnsiTheme="minorHAnsi"/>
        </w:rPr>
        <w:t xml:space="preserve">will ensure regular maintenance of:  </w:t>
      </w:r>
    </w:p>
    <w:p w14:paraId="568EBFBB" w14:textId="77777777" w:rsidR="00991854" w:rsidRPr="00343F63" w:rsidRDefault="00A20018">
      <w:pPr>
        <w:numPr>
          <w:ilvl w:val="0"/>
          <w:numId w:val="12"/>
        </w:numPr>
        <w:ind w:right="1061" w:hanging="365"/>
        <w:rPr>
          <w:rFonts w:asciiTheme="minorHAnsi" w:hAnsiTheme="minorHAnsi"/>
        </w:rPr>
      </w:pPr>
      <w:r w:rsidRPr="00343F63">
        <w:rPr>
          <w:rFonts w:asciiTheme="minorHAnsi" w:hAnsiTheme="minorHAnsi"/>
        </w:rPr>
        <w:t xml:space="preserve">Fire extinguishers  </w:t>
      </w:r>
    </w:p>
    <w:p w14:paraId="3D5E5F2C" w14:textId="77777777" w:rsidR="00991854" w:rsidRPr="00343F63" w:rsidRDefault="00A20018">
      <w:pPr>
        <w:numPr>
          <w:ilvl w:val="0"/>
          <w:numId w:val="12"/>
        </w:numPr>
        <w:ind w:right="1061" w:hanging="365"/>
        <w:rPr>
          <w:rFonts w:asciiTheme="minorHAnsi" w:hAnsiTheme="minorHAnsi"/>
        </w:rPr>
      </w:pPr>
      <w:r w:rsidRPr="00343F63">
        <w:rPr>
          <w:rFonts w:asciiTheme="minorHAnsi" w:hAnsiTheme="minorHAnsi"/>
        </w:rPr>
        <w:t xml:space="preserve">Fire alarms  </w:t>
      </w:r>
    </w:p>
    <w:p w14:paraId="6875E696" w14:textId="77777777" w:rsidR="00991854" w:rsidRPr="00343F63" w:rsidRDefault="00A20018">
      <w:pPr>
        <w:numPr>
          <w:ilvl w:val="0"/>
          <w:numId w:val="12"/>
        </w:numPr>
        <w:ind w:right="1061" w:hanging="365"/>
        <w:rPr>
          <w:rFonts w:asciiTheme="minorHAnsi" w:hAnsiTheme="minorHAnsi"/>
        </w:rPr>
      </w:pPr>
      <w:r w:rsidRPr="00343F63">
        <w:rPr>
          <w:rFonts w:asciiTheme="minorHAnsi" w:hAnsiTheme="minorHAnsi"/>
        </w:rPr>
        <w:t xml:space="preserve">Fire doors  </w:t>
      </w:r>
    </w:p>
    <w:p w14:paraId="0E1BECE6" w14:textId="77777777" w:rsidR="00991854" w:rsidRPr="00343F63" w:rsidRDefault="00A20018">
      <w:pPr>
        <w:numPr>
          <w:ilvl w:val="0"/>
          <w:numId w:val="12"/>
        </w:numPr>
        <w:ind w:right="1061" w:hanging="365"/>
        <w:rPr>
          <w:rFonts w:asciiTheme="minorHAnsi" w:hAnsiTheme="minorHAnsi"/>
        </w:rPr>
      </w:pPr>
      <w:r w:rsidRPr="00343F63">
        <w:rPr>
          <w:rFonts w:asciiTheme="minorHAnsi" w:hAnsiTheme="minorHAnsi"/>
        </w:rPr>
        <w:t xml:space="preserve">Fire safety signs and identification of escape routes  </w:t>
      </w:r>
    </w:p>
    <w:p w14:paraId="605BF650" w14:textId="77777777" w:rsidR="00991854" w:rsidRPr="00343F63" w:rsidRDefault="00A20018">
      <w:pPr>
        <w:numPr>
          <w:ilvl w:val="0"/>
          <w:numId w:val="12"/>
        </w:numPr>
        <w:spacing w:after="8"/>
        <w:ind w:right="1061" w:hanging="365"/>
        <w:rPr>
          <w:rFonts w:asciiTheme="minorHAnsi" w:hAnsiTheme="minorHAnsi"/>
        </w:rPr>
      </w:pPr>
      <w:r w:rsidRPr="00343F63">
        <w:rPr>
          <w:rFonts w:asciiTheme="minorHAnsi" w:hAnsiTheme="minorHAnsi"/>
        </w:rPr>
        <w:t xml:space="preserve">Emergency lighting and other emergency equipment  </w:t>
      </w:r>
    </w:p>
    <w:p w14:paraId="43055532"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3EA23BDA" w14:textId="77777777" w:rsidR="00991854" w:rsidRPr="00343F63" w:rsidRDefault="00A20018">
      <w:pPr>
        <w:spacing w:after="17" w:line="259" w:lineRule="auto"/>
        <w:ind w:left="708" w:firstLine="0"/>
        <w:rPr>
          <w:rFonts w:asciiTheme="minorHAnsi" w:hAnsiTheme="minorHAnsi"/>
        </w:rPr>
      </w:pPr>
      <w:r w:rsidRPr="00343F63">
        <w:rPr>
          <w:rFonts w:asciiTheme="minorHAnsi" w:hAnsiTheme="minorHAnsi"/>
        </w:rPr>
        <w:t xml:space="preserve">  </w:t>
      </w:r>
    </w:p>
    <w:p w14:paraId="70DEE81E" w14:textId="212E7FD6" w:rsidR="00991854" w:rsidRPr="001A1E21" w:rsidRDefault="0023780C">
      <w:pPr>
        <w:pStyle w:val="Heading1"/>
        <w:ind w:left="939"/>
        <w:rPr>
          <w:rFonts w:asciiTheme="minorHAnsi" w:hAnsiTheme="minorHAnsi"/>
          <w:b w:val="0"/>
          <w:bCs/>
          <w:color w:val="0070C0"/>
          <w:sz w:val="40"/>
          <w:szCs w:val="40"/>
        </w:rPr>
      </w:pPr>
      <w:bookmarkStart w:id="14" w:name="_Toc178168121"/>
      <w:r w:rsidRPr="001A1E21">
        <w:rPr>
          <w:rFonts w:asciiTheme="minorHAnsi" w:hAnsiTheme="minorHAnsi"/>
          <w:b w:val="0"/>
          <w:bCs/>
          <w:color w:val="0070C0"/>
          <w:sz w:val="40"/>
          <w:szCs w:val="40"/>
        </w:rPr>
        <w:t>14</w:t>
      </w:r>
      <w:r w:rsidR="00A20018" w:rsidRPr="001A1E21">
        <w:rPr>
          <w:rFonts w:asciiTheme="minorHAnsi" w:hAnsiTheme="minorHAnsi"/>
          <w:b w:val="0"/>
          <w:bCs/>
          <w:color w:val="0070C0"/>
          <w:sz w:val="40"/>
          <w:szCs w:val="40"/>
        </w:rPr>
        <w:t>: Bomb Alerts</w:t>
      </w:r>
      <w:bookmarkEnd w:id="14"/>
      <w:r w:rsidR="00A20018" w:rsidRPr="001A1E21">
        <w:rPr>
          <w:rFonts w:asciiTheme="minorHAnsi" w:hAnsiTheme="minorHAnsi"/>
          <w:b w:val="0"/>
          <w:bCs/>
          <w:color w:val="0070C0"/>
          <w:sz w:val="40"/>
          <w:szCs w:val="40"/>
        </w:rPr>
        <w:t xml:space="preserve">  </w:t>
      </w:r>
    </w:p>
    <w:p w14:paraId="327BC381" w14:textId="77777777" w:rsidR="00991854" w:rsidRPr="00343F63" w:rsidRDefault="00A20018">
      <w:pPr>
        <w:spacing w:after="63" w:line="253" w:lineRule="auto"/>
        <w:ind w:left="929" w:right="219" w:firstLine="0"/>
        <w:rPr>
          <w:rFonts w:asciiTheme="minorHAnsi" w:hAnsiTheme="minorHAnsi"/>
        </w:rPr>
      </w:pPr>
      <w:r w:rsidRPr="00343F63">
        <w:rPr>
          <w:rFonts w:asciiTheme="minorHAnsi" w:hAnsiTheme="minorHAnsi"/>
        </w:rPr>
        <w:t xml:space="preserve">Bomb alerts will be dealt with in accordance with the school’s emergency planning arrangements.  </w:t>
      </w:r>
    </w:p>
    <w:p w14:paraId="51080866" w14:textId="77777777" w:rsidR="00991854" w:rsidRPr="00343F63" w:rsidRDefault="00A20018">
      <w:pPr>
        <w:spacing w:after="80" w:line="259" w:lineRule="auto"/>
        <w:ind w:left="708" w:firstLine="0"/>
        <w:rPr>
          <w:rFonts w:asciiTheme="minorHAnsi" w:hAnsiTheme="minorHAnsi"/>
        </w:rPr>
      </w:pPr>
      <w:r w:rsidRPr="00343F63">
        <w:rPr>
          <w:rFonts w:asciiTheme="minorHAnsi" w:hAnsiTheme="minorHAnsi"/>
        </w:rPr>
        <w:t xml:space="preserve">  </w:t>
      </w:r>
    </w:p>
    <w:p w14:paraId="3C371768" w14:textId="108C1E34" w:rsidR="00991854" w:rsidRPr="00343F63" w:rsidRDefault="00A20018">
      <w:pPr>
        <w:numPr>
          <w:ilvl w:val="0"/>
          <w:numId w:val="13"/>
        </w:numPr>
        <w:ind w:right="289"/>
        <w:rPr>
          <w:rFonts w:asciiTheme="minorHAnsi" w:hAnsiTheme="minorHAnsi"/>
        </w:rPr>
      </w:pPr>
      <w:r w:rsidRPr="00343F63">
        <w:rPr>
          <w:rFonts w:asciiTheme="minorHAnsi" w:hAnsiTheme="minorHAnsi"/>
        </w:rPr>
        <w:t xml:space="preserve">The </w:t>
      </w:r>
      <w:r w:rsidR="00EF6DD3">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is responsible for ensuring the bomb alert procedures are undertaken and implemented.  </w:t>
      </w:r>
    </w:p>
    <w:p w14:paraId="358F8267" w14:textId="228FF42B" w:rsidR="00991854" w:rsidRPr="001A1E21" w:rsidRDefault="00A20018" w:rsidP="001A1E21">
      <w:pPr>
        <w:numPr>
          <w:ilvl w:val="0"/>
          <w:numId w:val="13"/>
        </w:numPr>
        <w:spacing w:after="63"/>
        <w:ind w:right="289"/>
        <w:rPr>
          <w:rFonts w:asciiTheme="minorHAnsi" w:hAnsiTheme="minorHAnsi"/>
        </w:rPr>
      </w:pPr>
      <w:r w:rsidRPr="00343F63">
        <w:rPr>
          <w:rFonts w:asciiTheme="minorHAnsi" w:hAnsiTheme="minorHAnsi"/>
        </w:rPr>
        <w:lastRenderedPageBreak/>
        <w:t xml:space="preserve">Guidance on bombs/suspicious devices or packages will be circulated to staff annually.  </w:t>
      </w:r>
    </w:p>
    <w:p w14:paraId="5D8A8B59" w14:textId="77777777" w:rsidR="00991854" w:rsidRPr="00343F63" w:rsidRDefault="00A20018">
      <w:pPr>
        <w:spacing w:after="36" w:line="259" w:lineRule="auto"/>
        <w:ind w:left="1058" w:firstLine="0"/>
        <w:rPr>
          <w:rFonts w:asciiTheme="minorHAnsi" w:hAnsiTheme="minorHAnsi"/>
        </w:rPr>
      </w:pPr>
      <w:r w:rsidRPr="00343F63">
        <w:rPr>
          <w:rFonts w:asciiTheme="minorHAnsi" w:hAnsiTheme="minorHAnsi"/>
          <w:b/>
        </w:rPr>
        <w:t xml:space="preserve"> </w:t>
      </w:r>
    </w:p>
    <w:p w14:paraId="2710BEAF" w14:textId="60E21BAE" w:rsidR="00991854" w:rsidRPr="001A1E21" w:rsidRDefault="0023780C">
      <w:pPr>
        <w:pStyle w:val="Heading1"/>
        <w:ind w:left="1068"/>
        <w:rPr>
          <w:rFonts w:asciiTheme="minorHAnsi" w:hAnsiTheme="minorHAnsi"/>
          <w:b w:val="0"/>
          <w:bCs/>
          <w:color w:val="0070C0"/>
          <w:sz w:val="40"/>
          <w:szCs w:val="40"/>
        </w:rPr>
      </w:pPr>
      <w:bookmarkStart w:id="15" w:name="_Toc178168122"/>
      <w:r w:rsidRPr="001A1E21">
        <w:rPr>
          <w:rFonts w:asciiTheme="minorHAnsi" w:hAnsiTheme="minorHAnsi"/>
          <w:b w:val="0"/>
          <w:bCs/>
          <w:color w:val="0070C0"/>
          <w:sz w:val="40"/>
          <w:szCs w:val="40"/>
        </w:rPr>
        <w:t>15</w:t>
      </w:r>
      <w:r w:rsidR="00A20018" w:rsidRPr="001A1E21">
        <w:rPr>
          <w:rFonts w:asciiTheme="minorHAnsi" w:hAnsiTheme="minorHAnsi"/>
          <w:b w:val="0"/>
          <w:bCs/>
          <w:color w:val="0070C0"/>
          <w:sz w:val="40"/>
          <w:szCs w:val="40"/>
        </w:rPr>
        <w:t>: First Aid Arrangements</w:t>
      </w:r>
      <w:bookmarkEnd w:id="15"/>
      <w:r w:rsidR="00A20018" w:rsidRPr="001A1E21">
        <w:rPr>
          <w:rFonts w:asciiTheme="minorHAnsi" w:hAnsiTheme="minorHAnsi"/>
          <w:b w:val="0"/>
          <w:bCs/>
          <w:color w:val="0070C0"/>
          <w:sz w:val="40"/>
          <w:szCs w:val="40"/>
        </w:rPr>
        <w:t xml:space="preserve">  </w:t>
      </w:r>
    </w:p>
    <w:p w14:paraId="487001E3" w14:textId="77777777" w:rsidR="00991854" w:rsidRPr="00343F63" w:rsidRDefault="00A20018">
      <w:pPr>
        <w:spacing w:after="0" w:line="259" w:lineRule="auto"/>
        <w:ind w:left="2583" w:firstLine="0"/>
        <w:rPr>
          <w:rFonts w:asciiTheme="minorHAnsi" w:hAnsiTheme="minorHAnsi"/>
        </w:rPr>
      </w:pPr>
      <w:r w:rsidRPr="00343F63">
        <w:rPr>
          <w:rFonts w:asciiTheme="minorHAnsi" w:hAnsiTheme="minorHAnsi"/>
        </w:rPr>
        <w:t xml:space="preserve">  </w:t>
      </w:r>
    </w:p>
    <w:p w14:paraId="0C0531CB" w14:textId="377D0797" w:rsidR="00991854" w:rsidRPr="00343F63" w:rsidRDefault="00A20018">
      <w:pPr>
        <w:spacing w:after="2"/>
        <w:ind w:left="1529" w:right="1061" w:firstLine="0"/>
        <w:rPr>
          <w:rFonts w:asciiTheme="minorHAnsi" w:hAnsiTheme="minorHAnsi"/>
        </w:rPr>
      </w:pPr>
      <w:r w:rsidRPr="00343F63">
        <w:rPr>
          <w:rFonts w:asciiTheme="minorHAnsi" w:hAnsiTheme="minorHAnsi"/>
        </w:rPr>
        <w:t xml:space="preserve">The </w:t>
      </w:r>
      <w:r w:rsidR="00EF6DD3">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will ensure that there are an appropriate number of designated and trained first aiders in the school.  </w:t>
      </w:r>
    </w:p>
    <w:p w14:paraId="3E53E16F" w14:textId="77777777" w:rsidR="00991854" w:rsidRPr="00343F63" w:rsidRDefault="00A20018">
      <w:pPr>
        <w:spacing w:after="86" w:line="259" w:lineRule="auto"/>
        <w:ind w:left="708" w:firstLine="0"/>
        <w:rPr>
          <w:rFonts w:asciiTheme="minorHAnsi" w:hAnsiTheme="minorHAnsi"/>
        </w:rPr>
      </w:pPr>
      <w:r w:rsidRPr="00343F63">
        <w:rPr>
          <w:rFonts w:asciiTheme="minorHAnsi" w:hAnsiTheme="minorHAnsi"/>
        </w:rPr>
        <w:t xml:space="preserve"> </w:t>
      </w:r>
      <w:r w:rsidRPr="00343F63">
        <w:rPr>
          <w:rFonts w:asciiTheme="minorHAnsi" w:hAnsiTheme="minorHAnsi"/>
          <w:b/>
        </w:rPr>
        <w:t xml:space="preserve"> </w:t>
      </w:r>
      <w:r w:rsidRPr="00343F63">
        <w:rPr>
          <w:rFonts w:asciiTheme="minorHAnsi" w:hAnsiTheme="minorHAnsi"/>
        </w:rPr>
        <w:t xml:space="preserve"> </w:t>
      </w:r>
    </w:p>
    <w:p w14:paraId="32FC2B01" w14:textId="05DDA56C" w:rsidR="00991854" w:rsidRPr="00343F63" w:rsidRDefault="00A20018">
      <w:pPr>
        <w:pBdr>
          <w:top w:val="single" w:sz="6" w:space="0" w:color="000000"/>
          <w:left w:val="single" w:sz="6" w:space="0" w:color="000000"/>
          <w:bottom w:val="single" w:sz="6" w:space="0" w:color="000000"/>
          <w:right w:val="single" w:sz="6" w:space="0" w:color="000000"/>
        </w:pBdr>
        <w:spacing w:after="5" w:line="268" w:lineRule="auto"/>
        <w:ind w:left="914" w:right="108" w:hanging="10"/>
        <w:rPr>
          <w:rFonts w:asciiTheme="minorHAnsi" w:hAnsiTheme="minorHAnsi"/>
        </w:rPr>
      </w:pPr>
      <w:r w:rsidRPr="00343F63">
        <w:rPr>
          <w:rFonts w:asciiTheme="minorHAnsi" w:hAnsiTheme="minorHAnsi"/>
          <w:b/>
        </w:rPr>
        <w:t xml:space="preserve">A list of first aiders and contact details can be found in various areas around the school site.  </w:t>
      </w:r>
      <w:r w:rsidR="00EF6DD3">
        <w:rPr>
          <w:rFonts w:asciiTheme="minorHAnsi" w:hAnsiTheme="minorHAnsi"/>
          <w:b/>
        </w:rPr>
        <w:t>Nick Waters</w:t>
      </w:r>
      <w:r w:rsidRPr="00343F63">
        <w:rPr>
          <w:rFonts w:asciiTheme="minorHAnsi" w:hAnsiTheme="minorHAnsi"/>
          <w:b/>
        </w:rPr>
        <w:t xml:space="preserve"> is responsible for ensuring lists are updated. </w:t>
      </w:r>
      <w:r w:rsidRPr="00343F63">
        <w:rPr>
          <w:rFonts w:asciiTheme="minorHAnsi" w:hAnsiTheme="minorHAnsi"/>
        </w:rPr>
        <w:t xml:space="preserve"> </w:t>
      </w:r>
    </w:p>
    <w:p w14:paraId="0F0A8A60" w14:textId="77777777" w:rsidR="00991854" w:rsidRPr="00343F63" w:rsidRDefault="00A20018">
      <w:pPr>
        <w:pBdr>
          <w:top w:val="single" w:sz="6" w:space="0" w:color="000000"/>
          <w:left w:val="single" w:sz="6" w:space="0" w:color="000000"/>
          <w:bottom w:val="single" w:sz="6" w:space="0" w:color="000000"/>
          <w:right w:val="single" w:sz="6" w:space="0" w:color="000000"/>
        </w:pBdr>
        <w:spacing w:after="0" w:line="259" w:lineRule="auto"/>
        <w:ind w:left="904" w:right="108" w:firstLine="0"/>
        <w:rPr>
          <w:rFonts w:asciiTheme="minorHAnsi" w:hAnsiTheme="minorHAnsi"/>
        </w:rPr>
      </w:pPr>
      <w:r w:rsidRPr="00343F63">
        <w:rPr>
          <w:rFonts w:asciiTheme="minorHAnsi" w:hAnsiTheme="minorHAnsi"/>
        </w:rPr>
        <w:t xml:space="preserve">  </w:t>
      </w:r>
    </w:p>
    <w:p w14:paraId="226B4384" w14:textId="77777777" w:rsidR="00991854" w:rsidRPr="00343F63" w:rsidRDefault="00A20018">
      <w:pPr>
        <w:spacing w:after="8" w:line="259" w:lineRule="auto"/>
        <w:ind w:left="708" w:firstLine="0"/>
        <w:rPr>
          <w:rFonts w:asciiTheme="minorHAnsi" w:hAnsiTheme="minorHAnsi"/>
        </w:rPr>
      </w:pPr>
      <w:r w:rsidRPr="00343F63">
        <w:rPr>
          <w:rFonts w:asciiTheme="minorHAnsi" w:hAnsiTheme="minorHAnsi"/>
        </w:rPr>
        <w:t xml:space="preserve">   </w:t>
      </w:r>
    </w:p>
    <w:p w14:paraId="0809F31A" w14:textId="6C452F41" w:rsidR="00991854" w:rsidRPr="00343F63" w:rsidRDefault="00A20018">
      <w:pPr>
        <w:numPr>
          <w:ilvl w:val="0"/>
          <w:numId w:val="14"/>
        </w:numPr>
        <w:spacing w:after="61"/>
        <w:ind w:right="209"/>
        <w:rPr>
          <w:rFonts w:asciiTheme="minorHAnsi" w:hAnsiTheme="minorHAnsi"/>
        </w:rPr>
      </w:pPr>
      <w:r w:rsidRPr="00343F63">
        <w:rPr>
          <w:rFonts w:asciiTheme="minorHAnsi" w:hAnsiTheme="minorHAnsi"/>
        </w:rPr>
        <w:t xml:space="preserve">The </w:t>
      </w:r>
      <w:r w:rsidR="00EF6DD3">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will ensure that there are an appropriate number of first aid boxes, with instructions.  </w:t>
      </w:r>
    </w:p>
    <w:p w14:paraId="00BFDF40" w14:textId="77777777" w:rsidR="00991854" w:rsidRPr="00343F63" w:rsidRDefault="00A20018">
      <w:pPr>
        <w:spacing w:after="146" w:line="259" w:lineRule="auto"/>
        <w:ind w:left="1529" w:firstLine="0"/>
        <w:rPr>
          <w:rFonts w:asciiTheme="minorHAnsi" w:hAnsiTheme="minorHAnsi"/>
        </w:rPr>
      </w:pPr>
      <w:r w:rsidRPr="00343F63">
        <w:rPr>
          <w:rFonts w:asciiTheme="minorHAnsi" w:hAnsiTheme="minorHAnsi"/>
        </w:rPr>
        <w:t xml:space="preserve">  </w:t>
      </w:r>
    </w:p>
    <w:p w14:paraId="5BE45392" w14:textId="4197A167" w:rsidR="00991854" w:rsidRPr="00343F63" w:rsidRDefault="00A20018">
      <w:pPr>
        <w:pBdr>
          <w:top w:val="single" w:sz="6" w:space="0" w:color="000000"/>
          <w:left w:val="single" w:sz="6" w:space="0" w:color="000000"/>
          <w:bottom w:val="single" w:sz="6" w:space="0" w:color="000000"/>
          <w:right w:val="single" w:sz="6" w:space="0" w:color="000000"/>
        </w:pBdr>
        <w:spacing w:after="85" w:line="268" w:lineRule="auto"/>
        <w:ind w:left="723" w:right="216" w:hanging="10"/>
        <w:rPr>
          <w:rFonts w:asciiTheme="minorHAnsi" w:hAnsiTheme="minorHAnsi"/>
        </w:rPr>
      </w:pPr>
      <w:r w:rsidRPr="00343F63">
        <w:rPr>
          <w:rFonts w:asciiTheme="minorHAnsi" w:hAnsiTheme="minorHAnsi"/>
          <w:b/>
        </w:rPr>
        <w:t xml:space="preserve">The first aid boxes are located at: </w:t>
      </w:r>
      <w:r w:rsidR="00967CEF" w:rsidRPr="00343F63">
        <w:rPr>
          <w:rFonts w:asciiTheme="minorHAnsi" w:hAnsiTheme="minorHAnsi"/>
          <w:b/>
        </w:rPr>
        <w:t xml:space="preserve">All </w:t>
      </w:r>
      <w:r w:rsidR="00B33062" w:rsidRPr="00343F63">
        <w:rPr>
          <w:rFonts w:asciiTheme="minorHAnsi" w:hAnsiTheme="minorHAnsi"/>
          <w:b/>
        </w:rPr>
        <w:t>rooms</w:t>
      </w:r>
      <w:r w:rsidR="00967CEF" w:rsidRPr="00343F63">
        <w:rPr>
          <w:rFonts w:asciiTheme="minorHAnsi" w:hAnsiTheme="minorHAnsi"/>
          <w:b/>
        </w:rPr>
        <w:t xml:space="preserve"> have a fully equipped </w:t>
      </w:r>
      <w:r w:rsidR="005C6F26" w:rsidRPr="00343F63">
        <w:rPr>
          <w:rFonts w:asciiTheme="minorHAnsi" w:hAnsiTheme="minorHAnsi"/>
          <w:b/>
        </w:rPr>
        <w:t xml:space="preserve">first aid kits </w:t>
      </w:r>
      <w:r w:rsidR="001A04A4" w:rsidRPr="00343F63">
        <w:rPr>
          <w:rFonts w:asciiTheme="minorHAnsi" w:hAnsiTheme="minorHAnsi"/>
          <w:b/>
        </w:rPr>
        <w:t xml:space="preserve">regularly checked by </w:t>
      </w:r>
      <w:r w:rsidR="00C8725A">
        <w:rPr>
          <w:rFonts w:asciiTheme="minorHAnsi" w:hAnsiTheme="minorHAnsi"/>
          <w:b/>
        </w:rPr>
        <w:t>school caretaker.</w:t>
      </w:r>
    </w:p>
    <w:p w14:paraId="6166E027" w14:textId="77777777" w:rsidR="00991854" w:rsidRPr="00343F63" w:rsidRDefault="00A20018">
      <w:pPr>
        <w:spacing w:after="8" w:line="259" w:lineRule="auto"/>
        <w:ind w:left="708" w:firstLine="0"/>
        <w:rPr>
          <w:rFonts w:asciiTheme="minorHAnsi" w:hAnsiTheme="minorHAnsi"/>
        </w:rPr>
      </w:pPr>
      <w:r w:rsidRPr="00343F63">
        <w:rPr>
          <w:rFonts w:asciiTheme="minorHAnsi" w:hAnsiTheme="minorHAnsi"/>
        </w:rPr>
        <w:t xml:space="preserve">  </w:t>
      </w:r>
    </w:p>
    <w:p w14:paraId="42B234D9" w14:textId="02D779EE" w:rsidR="00991854" w:rsidRPr="00343F63" w:rsidRDefault="00A20018">
      <w:pPr>
        <w:numPr>
          <w:ilvl w:val="0"/>
          <w:numId w:val="14"/>
        </w:numPr>
        <w:spacing w:after="21"/>
        <w:ind w:right="209"/>
        <w:rPr>
          <w:rFonts w:asciiTheme="minorHAnsi" w:hAnsiTheme="minorHAnsi"/>
        </w:rPr>
      </w:pPr>
      <w:r w:rsidRPr="00343F63">
        <w:rPr>
          <w:rFonts w:asciiTheme="minorHAnsi" w:hAnsiTheme="minorHAnsi"/>
        </w:rPr>
        <w:t xml:space="preserve">A first aid risk assessment will be carried out by the </w:t>
      </w:r>
      <w:r w:rsidR="00C8725A">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to determine the above factors</w:t>
      </w:r>
      <w:r w:rsidRPr="00343F63">
        <w:rPr>
          <w:rFonts w:asciiTheme="minorHAnsi" w:hAnsiTheme="minorHAnsi"/>
          <w:i/>
        </w:rPr>
        <w:t xml:space="preserve">. </w:t>
      </w:r>
      <w:r w:rsidRPr="00343F63">
        <w:rPr>
          <w:rFonts w:asciiTheme="minorHAnsi" w:hAnsiTheme="minorHAnsi"/>
        </w:rPr>
        <w:t xml:space="preserve"> </w:t>
      </w:r>
    </w:p>
    <w:p w14:paraId="49A24C43" w14:textId="77777777" w:rsidR="00991854" w:rsidRPr="00343F63" w:rsidRDefault="00A20018">
      <w:pPr>
        <w:numPr>
          <w:ilvl w:val="0"/>
          <w:numId w:val="14"/>
        </w:numPr>
        <w:spacing w:after="69"/>
        <w:ind w:right="209"/>
        <w:rPr>
          <w:rFonts w:asciiTheme="minorHAnsi" w:hAnsiTheme="minorHAnsi"/>
        </w:rPr>
      </w:pPr>
      <w:r w:rsidRPr="00343F63">
        <w:rPr>
          <w:rFonts w:asciiTheme="minorHAnsi" w:hAnsiTheme="minorHAnsi"/>
        </w:rPr>
        <w:t xml:space="preserve">The school will follow the procedure for completion of incident / accident records.  </w:t>
      </w:r>
    </w:p>
    <w:p w14:paraId="7254819A" w14:textId="77777777" w:rsidR="00991854" w:rsidRPr="00343F63" w:rsidRDefault="00A20018">
      <w:pPr>
        <w:numPr>
          <w:ilvl w:val="0"/>
          <w:numId w:val="14"/>
        </w:numPr>
        <w:ind w:right="209"/>
        <w:rPr>
          <w:rFonts w:asciiTheme="minorHAnsi" w:hAnsiTheme="minorHAnsi"/>
        </w:rPr>
      </w:pPr>
      <w:r w:rsidRPr="00343F63">
        <w:rPr>
          <w:rFonts w:asciiTheme="minorHAnsi" w:hAnsiTheme="minorHAnsi"/>
        </w:rPr>
        <w:t xml:space="preserve">HS157, HS160, F2508.  </w:t>
      </w:r>
    </w:p>
    <w:p w14:paraId="2EFCD3ED" w14:textId="77777777" w:rsidR="00991854" w:rsidRPr="00343F63" w:rsidRDefault="00A20018">
      <w:pPr>
        <w:numPr>
          <w:ilvl w:val="0"/>
          <w:numId w:val="14"/>
        </w:numPr>
        <w:spacing w:after="63" w:line="253" w:lineRule="auto"/>
        <w:ind w:right="209"/>
        <w:rPr>
          <w:rFonts w:asciiTheme="minorHAnsi" w:hAnsiTheme="minorHAnsi"/>
        </w:rPr>
      </w:pPr>
      <w:r w:rsidRPr="00343F63">
        <w:rPr>
          <w:rFonts w:asciiTheme="minorHAnsi" w:hAnsiTheme="minorHAnsi"/>
        </w:rPr>
        <w:t xml:space="preserve">All reportable incidents under RIDDOR ’95 will be reported to the HSE by the school.  </w:t>
      </w:r>
    </w:p>
    <w:p w14:paraId="345B02FD" w14:textId="77777777" w:rsidR="00991854" w:rsidRPr="00343F63" w:rsidRDefault="00A20018">
      <w:pPr>
        <w:spacing w:after="91" w:line="259" w:lineRule="auto"/>
        <w:ind w:left="708" w:firstLine="0"/>
        <w:rPr>
          <w:rFonts w:asciiTheme="minorHAnsi" w:hAnsiTheme="minorHAnsi"/>
        </w:rPr>
      </w:pPr>
      <w:r w:rsidRPr="00343F63">
        <w:rPr>
          <w:rFonts w:asciiTheme="minorHAnsi" w:hAnsiTheme="minorHAnsi"/>
        </w:rPr>
        <w:t xml:space="preserve">  </w:t>
      </w:r>
    </w:p>
    <w:p w14:paraId="228E8039" w14:textId="77777777" w:rsidR="00991854" w:rsidRPr="00343F63" w:rsidRDefault="00A20018">
      <w:pPr>
        <w:pBdr>
          <w:top w:val="single" w:sz="6" w:space="0" w:color="000000"/>
          <w:left w:val="single" w:sz="6" w:space="0" w:color="000000"/>
          <w:bottom w:val="single" w:sz="6" w:space="0" w:color="000000"/>
          <w:right w:val="single" w:sz="6" w:space="0" w:color="000000"/>
        </w:pBdr>
        <w:spacing w:after="28" w:line="268" w:lineRule="auto"/>
        <w:ind w:left="1452" w:right="839" w:hanging="492"/>
        <w:rPr>
          <w:rFonts w:asciiTheme="minorHAnsi" w:hAnsiTheme="minorHAnsi"/>
        </w:rPr>
      </w:pPr>
      <w:r w:rsidRPr="00343F63">
        <w:rPr>
          <w:rFonts w:asciiTheme="minorHAnsi" w:hAnsiTheme="minorHAnsi"/>
        </w:rPr>
        <w:t xml:space="preserve"> </w:t>
      </w:r>
      <w:r w:rsidRPr="00343F63">
        <w:rPr>
          <w:rFonts w:asciiTheme="minorHAnsi" w:hAnsiTheme="minorHAnsi"/>
          <w:b/>
        </w:rPr>
        <w:t>HSE Contact Details: Incident Contact Centre</w:t>
      </w:r>
      <w:r w:rsidRPr="00343F63">
        <w:rPr>
          <w:rFonts w:asciiTheme="minorHAnsi" w:hAnsiTheme="minorHAnsi"/>
        </w:rPr>
        <w:t xml:space="preserve">   </w:t>
      </w:r>
      <w:hyperlink r:id="rId14">
        <w:r w:rsidRPr="00343F63">
          <w:rPr>
            <w:rFonts w:asciiTheme="minorHAnsi" w:hAnsiTheme="minorHAnsi"/>
            <w:color w:val="0000FF"/>
            <w:u w:val="single" w:color="0000FF"/>
          </w:rPr>
          <w:t>www.hse.gov.u</w:t>
        </w:r>
      </w:hyperlink>
      <w:hyperlink r:id="rId15">
        <w:r w:rsidRPr="00343F63">
          <w:rPr>
            <w:rFonts w:asciiTheme="minorHAnsi" w:hAnsiTheme="minorHAnsi"/>
            <w:color w:val="0000FF"/>
            <w:u w:val="single" w:color="0000FF"/>
          </w:rPr>
          <w:t>k</w:t>
        </w:r>
      </w:hyperlink>
      <w:hyperlink r:id="rId16">
        <w:r w:rsidRPr="00343F63">
          <w:rPr>
            <w:rFonts w:asciiTheme="minorHAnsi" w:hAnsiTheme="minorHAnsi"/>
            <w:color w:val="0000FF"/>
          </w:rPr>
          <w:t xml:space="preserve"> </w:t>
        </w:r>
      </w:hyperlink>
      <w:hyperlink r:id="rId17">
        <w:r w:rsidRPr="00343F63">
          <w:rPr>
            <w:rFonts w:asciiTheme="minorHAnsi" w:hAnsiTheme="minorHAnsi"/>
          </w:rPr>
          <w:t xml:space="preserve"> </w:t>
        </w:r>
      </w:hyperlink>
    </w:p>
    <w:p w14:paraId="4FD9DC27" w14:textId="77777777" w:rsidR="00991854" w:rsidRPr="00343F63" w:rsidRDefault="00A20018">
      <w:pPr>
        <w:pBdr>
          <w:top w:val="single" w:sz="6" w:space="0" w:color="000000"/>
          <w:left w:val="single" w:sz="6" w:space="0" w:color="000000"/>
          <w:bottom w:val="single" w:sz="6" w:space="0" w:color="000000"/>
          <w:right w:val="single" w:sz="6" w:space="0" w:color="000000"/>
        </w:pBdr>
        <w:spacing w:after="36" w:line="259" w:lineRule="auto"/>
        <w:ind w:left="960" w:right="839" w:firstLine="0"/>
        <w:rPr>
          <w:rFonts w:asciiTheme="minorHAnsi" w:hAnsiTheme="minorHAnsi"/>
        </w:rPr>
      </w:pPr>
      <w:r w:rsidRPr="00343F63">
        <w:rPr>
          <w:rFonts w:asciiTheme="minorHAnsi" w:hAnsiTheme="minorHAnsi"/>
          <w:color w:val="0000FF"/>
        </w:rPr>
        <w:t xml:space="preserve"> </w:t>
      </w:r>
      <w:r w:rsidRPr="00343F63">
        <w:rPr>
          <w:rFonts w:asciiTheme="minorHAnsi" w:hAnsiTheme="minorHAnsi"/>
        </w:rPr>
        <w:t xml:space="preserve"> </w:t>
      </w:r>
    </w:p>
    <w:p w14:paraId="73DFAF03" w14:textId="77777777" w:rsidR="00991854" w:rsidRPr="00343F63" w:rsidRDefault="00A20018">
      <w:pPr>
        <w:spacing w:after="44" w:line="259" w:lineRule="auto"/>
        <w:ind w:left="0" w:firstLine="0"/>
        <w:rPr>
          <w:rFonts w:asciiTheme="minorHAnsi" w:hAnsiTheme="minorHAnsi"/>
        </w:rPr>
      </w:pPr>
      <w:r w:rsidRPr="00343F63">
        <w:rPr>
          <w:rFonts w:asciiTheme="minorHAnsi" w:hAnsiTheme="minorHAnsi"/>
        </w:rPr>
        <w:t xml:space="preserve">   </w:t>
      </w:r>
    </w:p>
    <w:p w14:paraId="674A070A" w14:textId="77777777" w:rsidR="00991854" w:rsidRPr="00343F63" w:rsidRDefault="00A20018">
      <w:pPr>
        <w:numPr>
          <w:ilvl w:val="0"/>
          <w:numId w:val="14"/>
        </w:numPr>
        <w:spacing w:after="1"/>
        <w:ind w:right="209"/>
        <w:rPr>
          <w:rFonts w:asciiTheme="minorHAnsi" w:hAnsiTheme="minorHAnsi"/>
        </w:rPr>
      </w:pPr>
      <w:r w:rsidRPr="00343F63">
        <w:rPr>
          <w:rFonts w:asciiTheme="minorHAnsi" w:hAnsiTheme="minorHAnsi"/>
        </w:rPr>
        <w:t xml:space="preserve">Parents will be invited to complete the consent form for medical treatment in accordance with school policy and DFE guidance.  </w:t>
      </w:r>
    </w:p>
    <w:p w14:paraId="1DFCFBB4"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0D50DF8B" w14:textId="44468D2F" w:rsidR="00991854" w:rsidRPr="001A1E21" w:rsidRDefault="0023780C">
      <w:pPr>
        <w:pStyle w:val="Heading1"/>
        <w:spacing w:after="70"/>
        <w:ind w:left="1179"/>
        <w:rPr>
          <w:rFonts w:asciiTheme="minorHAnsi" w:hAnsiTheme="minorHAnsi"/>
          <w:b w:val="0"/>
          <w:bCs/>
          <w:color w:val="0070C0"/>
          <w:sz w:val="40"/>
          <w:szCs w:val="40"/>
        </w:rPr>
      </w:pPr>
      <w:bookmarkStart w:id="16" w:name="_Toc178168123"/>
      <w:r w:rsidRPr="001A1E21">
        <w:rPr>
          <w:rFonts w:asciiTheme="minorHAnsi" w:hAnsiTheme="minorHAnsi"/>
          <w:b w:val="0"/>
          <w:bCs/>
          <w:color w:val="0070C0"/>
          <w:sz w:val="40"/>
          <w:szCs w:val="40"/>
        </w:rPr>
        <w:t>16</w:t>
      </w:r>
      <w:r w:rsidR="00A20018" w:rsidRPr="001A1E21">
        <w:rPr>
          <w:rFonts w:asciiTheme="minorHAnsi" w:hAnsiTheme="minorHAnsi"/>
          <w:b w:val="0"/>
          <w:bCs/>
          <w:color w:val="0070C0"/>
          <w:sz w:val="40"/>
          <w:szCs w:val="40"/>
        </w:rPr>
        <w:t>: Information Technology</w:t>
      </w:r>
      <w:bookmarkEnd w:id="16"/>
      <w:r w:rsidR="00A20018" w:rsidRPr="001A1E21">
        <w:rPr>
          <w:rFonts w:asciiTheme="minorHAnsi" w:hAnsiTheme="minorHAnsi"/>
          <w:b w:val="0"/>
          <w:bCs/>
          <w:color w:val="0070C0"/>
          <w:sz w:val="40"/>
          <w:szCs w:val="40"/>
        </w:rPr>
        <w:t xml:space="preserve">  </w:t>
      </w:r>
    </w:p>
    <w:p w14:paraId="729C7EFB" w14:textId="77777777" w:rsidR="00991854" w:rsidRPr="00343F63" w:rsidRDefault="00A20018">
      <w:pPr>
        <w:numPr>
          <w:ilvl w:val="0"/>
          <w:numId w:val="15"/>
        </w:numPr>
        <w:ind w:right="309"/>
        <w:rPr>
          <w:rFonts w:asciiTheme="minorHAnsi" w:hAnsiTheme="minorHAnsi"/>
        </w:rPr>
      </w:pPr>
      <w:r w:rsidRPr="00343F63">
        <w:rPr>
          <w:rFonts w:asciiTheme="minorHAnsi" w:hAnsiTheme="minorHAnsi"/>
        </w:rPr>
        <w:t xml:space="preserve">The headteacher will ensure that suitable arrangements are in place for the use of information technology.  </w:t>
      </w:r>
    </w:p>
    <w:p w14:paraId="78C058D1" w14:textId="77777777" w:rsidR="00991854" w:rsidRPr="00343F63" w:rsidRDefault="00A20018">
      <w:pPr>
        <w:numPr>
          <w:ilvl w:val="0"/>
          <w:numId w:val="15"/>
        </w:numPr>
        <w:spacing w:after="19"/>
        <w:ind w:right="309"/>
        <w:rPr>
          <w:rFonts w:asciiTheme="minorHAnsi" w:hAnsiTheme="minorHAnsi"/>
        </w:rPr>
      </w:pPr>
      <w:r w:rsidRPr="00343F63">
        <w:rPr>
          <w:rFonts w:asciiTheme="minorHAnsi" w:hAnsiTheme="minorHAnsi"/>
        </w:rPr>
        <w:t xml:space="preserve">Information Technology will be installed safely, with due consideration given to ventilation for server rooms and computer suites and to hazards such as asbestos and working at height.  </w:t>
      </w:r>
    </w:p>
    <w:p w14:paraId="061C5106" w14:textId="77777777" w:rsidR="00991854" w:rsidRPr="00343F63" w:rsidRDefault="00A20018">
      <w:pPr>
        <w:numPr>
          <w:ilvl w:val="0"/>
          <w:numId w:val="15"/>
        </w:numPr>
        <w:spacing w:after="25"/>
        <w:ind w:right="309"/>
        <w:rPr>
          <w:rFonts w:asciiTheme="minorHAnsi" w:hAnsiTheme="minorHAnsi"/>
        </w:rPr>
      </w:pPr>
      <w:r w:rsidRPr="00343F63">
        <w:rPr>
          <w:rFonts w:asciiTheme="minorHAnsi" w:hAnsiTheme="minorHAnsi"/>
        </w:rPr>
        <w:t xml:space="preserve">Where laptops are used, safe systems of work will be devised.  </w:t>
      </w:r>
    </w:p>
    <w:p w14:paraId="075D19D7" w14:textId="3C2B9F48" w:rsidR="00991854" w:rsidRPr="00343F63" w:rsidRDefault="00A20018">
      <w:pPr>
        <w:numPr>
          <w:ilvl w:val="0"/>
          <w:numId w:val="15"/>
        </w:numPr>
        <w:spacing w:after="67"/>
        <w:ind w:right="309"/>
        <w:rPr>
          <w:rFonts w:asciiTheme="minorHAnsi" w:hAnsiTheme="minorHAnsi"/>
        </w:rPr>
      </w:pPr>
      <w:r w:rsidRPr="00343F63">
        <w:rPr>
          <w:rFonts w:asciiTheme="minorHAnsi" w:hAnsiTheme="minorHAnsi"/>
        </w:rPr>
        <w:t xml:space="preserve">Assessments for users of Display Screen Equipment (DSE) will be carried out in accordance with the Health and Safety (DSE) Regulations 1992 </w:t>
      </w:r>
      <w:proofErr w:type="gramStart"/>
      <w:r w:rsidRPr="00343F63">
        <w:rPr>
          <w:rFonts w:asciiTheme="minorHAnsi" w:hAnsiTheme="minorHAnsi"/>
        </w:rPr>
        <w:t>( amended</w:t>
      </w:r>
      <w:proofErr w:type="gramEnd"/>
      <w:r w:rsidRPr="00343F63">
        <w:rPr>
          <w:rFonts w:asciiTheme="minorHAnsi" w:hAnsiTheme="minorHAnsi"/>
        </w:rPr>
        <w:t xml:space="preserve"> in 2002).  </w:t>
      </w:r>
    </w:p>
    <w:p w14:paraId="19B50B99"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518AB2CA" w14:textId="77777777" w:rsidR="00991854" w:rsidRPr="00343F63" w:rsidRDefault="00A20018">
      <w:pPr>
        <w:spacing w:after="24" w:line="259" w:lineRule="auto"/>
        <w:ind w:left="1066" w:firstLine="0"/>
        <w:rPr>
          <w:rFonts w:asciiTheme="minorHAnsi" w:hAnsiTheme="minorHAnsi"/>
        </w:rPr>
      </w:pPr>
      <w:r w:rsidRPr="00343F63">
        <w:rPr>
          <w:rFonts w:asciiTheme="minorHAnsi" w:hAnsiTheme="minorHAnsi"/>
        </w:rPr>
        <w:t xml:space="preserve">  </w:t>
      </w:r>
    </w:p>
    <w:p w14:paraId="50F9D0CA" w14:textId="77777777" w:rsidR="00991854" w:rsidRPr="00343F63" w:rsidRDefault="00A20018">
      <w:pPr>
        <w:spacing w:after="22" w:line="259" w:lineRule="auto"/>
        <w:ind w:left="1066" w:firstLine="0"/>
        <w:rPr>
          <w:rFonts w:asciiTheme="minorHAnsi" w:hAnsiTheme="minorHAnsi"/>
        </w:rPr>
      </w:pPr>
      <w:r w:rsidRPr="00343F63">
        <w:rPr>
          <w:rFonts w:asciiTheme="minorHAnsi" w:hAnsiTheme="minorHAnsi"/>
        </w:rPr>
        <w:t xml:space="preserve"> </w:t>
      </w:r>
    </w:p>
    <w:p w14:paraId="1ACBB452" w14:textId="77777777" w:rsidR="00991854" w:rsidRPr="00343F63" w:rsidRDefault="00A20018">
      <w:pPr>
        <w:spacing w:after="21" w:line="259" w:lineRule="auto"/>
        <w:ind w:left="1066" w:firstLine="0"/>
        <w:rPr>
          <w:rFonts w:asciiTheme="minorHAnsi" w:hAnsiTheme="minorHAnsi"/>
        </w:rPr>
      </w:pPr>
      <w:r w:rsidRPr="00343F63">
        <w:rPr>
          <w:rFonts w:asciiTheme="minorHAnsi" w:hAnsiTheme="minorHAnsi"/>
        </w:rPr>
        <w:t xml:space="preserve"> </w:t>
      </w:r>
    </w:p>
    <w:p w14:paraId="13D16696" w14:textId="77777777" w:rsidR="00991854" w:rsidRPr="00343F63" w:rsidRDefault="00A20018">
      <w:pPr>
        <w:spacing w:after="24" w:line="259" w:lineRule="auto"/>
        <w:ind w:left="1066" w:firstLine="0"/>
        <w:rPr>
          <w:rFonts w:asciiTheme="minorHAnsi" w:hAnsiTheme="minorHAnsi"/>
        </w:rPr>
      </w:pPr>
      <w:r w:rsidRPr="00343F63">
        <w:rPr>
          <w:rFonts w:asciiTheme="minorHAnsi" w:hAnsiTheme="minorHAnsi"/>
        </w:rPr>
        <w:t xml:space="preserve"> </w:t>
      </w:r>
    </w:p>
    <w:p w14:paraId="63595631" w14:textId="77777777" w:rsidR="00991854" w:rsidRPr="00343F63" w:rsidRDefault="00A20018">
      <w:pPr>
        <w:spacing w:after="0" w:line="280" w:lineRule="auto"/>
        <w:ind w:left="1066" w:right="8254" w:firstLine="0"/>
        <w:rPr>
          <w:rFonts w:asciiTheme="minorHAnsi" w:hAnsiTheme="minorHAnsi"/>
        </w:rPr>
      </w:pPr>
      <w:r w:rsidRPr="00343F63">
        <w:rPr>
          <w:rFonts w:asciiTheme="minorHAnsi" w:hAnsiTheme="minorHAnsi"/>
        </w:rPr>
        <w:t xml:space="preserve"> </w:t>
      </w:r>
      <w:r w:rsidRPr="00343F63">
        <w:rPr>
          <w:rFonts w:asciiTheme="minorHAnsi" w:hAnsiTheme="minorHAnsi"/>
          <w:b/>
        </w:rPr>
        <w:t xml:space="preserve"> </w:t>
      </w:r>
    </w:p>
    <w:p w14:paraId="754C7D80"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12778054"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0D82CE7E" w14:textId="4799E406" w:rsidR="00991854" w:rsidRPr="001A1E21" w:rsidRDefault="0023780C">
      <w:pPr>
        <w:pStyle w:val="Heading1"/>
        <w:ind w:left="1076"/>
        <w:rPr>
          <w:rFonts w:asciiTheme="minorHAnsi" w:hAnsiTheme="minorHAnsi"/>
          <w:b w:val="0"/>
          <w:bCs/>
          <w:color w:val="0070C0"/>
          <w:sz w:val="40"/>
          <w:szCs w:val="40"/>
        </w:rPr>
      </w:pPr>
      <w:bookmarkStart w:id="17" w:name="_Toc178168124"/>
      <w:r w:rsidRPr="001A1E21">
        <w:rPr>
          <w:rFonts w:asciiTheme="minorHAnsi" w:hAnsiTheme="minorHAnsi"/>
          <w:b w:val="0"/>
          <w:bCs/>
          <w:color w:val="0070C0"/>
          <w:sz w:val="40"/>
          <w:szCs w:val="40"/>
        </w:rPr>
        <w:lastRenderedPageBreak/>
        <w:t>17</w:t>
      </w:r>
      <w:r w:rsidR="00A20018" w:rsidRPr="001A1E21">
        <w:rPr>
          <w:rFonts w:asciiTheme="minorHAnsi" w:hAnsiTheme="minorHAnsi"/>
          <w:b w:val="0"/>
          <w:bCs/>
          <w:color w:val="0070C0"/>
          <w:sz w:val="40"/>
          <w:szCs w:val="40"/>
        </w:rPr>
        <w:t>: Legal Requirements for Premises</w:t>
      </w:r>
      <w:bookmarkEnd w:id="17"/>
      <w:r w:rsidR="00A20018" w:rsidRPr="001A1E21">
        <w:rPr>
          <w:rFonts w:asciiTheme="minorHAnsi" w:hAnsiTheme="minorHAnsi"/>
          <w:b w:val="0"/>
          <w:bCs/>
          <w:color w:val="0070C0"/>
          <w:sz w:val="40"/>
          <w:szCs w:val="40"/>
        </w:rPr>
        <w:t xml:space="preserve">  </w:t>
      </w:r>
    </w:p>
    <w:p w14:paraId="6E385F2F" w14:textId="5C2847B5" w:rsidR="00991854" w:rsidRPr="00343F63" w:rsidRDefault="00A20018">
      <w:pPr>
        <w:numPr>
          <w:ilvl w:val="0"/>
          <w:numId w:val="16"/>
        </w:numPr>
        <w:spacing w:after="62"/>
        <w:ind w:right="183" w:hanging="360"/>
        <w:rPr>
          <w:rFonts w:asciiTheme="minorHAnsi" w:hAnsiTheme="minorHAnsi"/>
        </w:rPr>
      </w:pPr>
      <w:r w:rsidRPr="00343F63">
        <w:rPr>
          <w:rFonts w:asciiTheme="minorHAnsi" w:hAnsiTheme="minorHAnsi"/>
        </w:rPr>
        <w:t xml:space="preserve">The school will comply with the requirements of the Workplace (Health, Safety and Welfare) Regulations </w:t>
      </w:r>
      <w:r w:rsidR="00882AF7" w:rsidRPr="00343F63">
        <w:rPr>
          <w:rFonts w:asciiTheme="minorHAnsi" w:hAnsiTheme="minorHAnsi"/>
        </w:rPr>
        <w:t>2023</w:t>
      </w:r>
      <w:r w:rsidRPr="00343F63">
        <w:rPr>
          <w:rFonts w:asciiTheme="minorHAnsi" w:hAnsiTheme="minorHAnsi"/>
        </w:rPr>
        <w:t xml:space="preserve"> </w:t>
      </w:r>
      <w:proofErr w:type="gramStart"/>
      <w:r w:rsidRPr="00343F63">
        <w:rPr>
          <w:rFonts w:asciiTheme="minorHAnsi" w:hAnsiTheme="minorHAnsi"/>
        </w:rPr>
        <w:t>with regard to</w:t>
      </w:r>
      <w:proofErr w:type="gramEnd"/>
      <w:r w:rsidRPr="00343F63">
        <w:rPr>
          <w:rFonts w:asciiTheme="minorHAnsi" w:hAnsiTheme="minorHAnsi"/>
        </w:rPr>
        <w:t xml:space="preserve"> facilities for staff such as lighting, heating, ventilation, space, condition of floors and general welfare facilities.  </w:t>
      </w:r>
    </w:p>
    <w:p w14:paraId="03A87CBF" w14:textId="77777777" w:rsidR="00991854" w:rsidRPr="00343F63" w:rsidRDefault="00A20018">
      <w:pPr>
        <w:spacing w:after="56" w:line="259" w:lineRule="auto"/>
        <w:ind w:left="708" w:firstLine="0"/>
        <w:rPr>
          <w:rFonts w:asciiTheme="minorHAnsi" w:hAnsiTheme="minorHAnsi"/>
        </w:rPr>
      </w:pPr>
      <w:r w:rsidRPr="00343F63">
        <w:rPr>
          <w:rFonts w:asciiTheme="minorHAnsi" w:hAnsiTheme="minorHAnsi"/>
        </w:rPr>
        <w:t xml:space="preserve">  </w:t>
      </w:r>
    </w:p>
    <w:p w14:paraId="71C669CD" w14:textId="1292FA2C" w:rsidR="00991854" w:rsidRPr="00343F63" w:rsidRDefault="00A20018">
      <w:pPr>
        <w:numPr>
          <w:ilvl w:val="0"/>
          <w:numId w:val="16"/>
        </w:numPr>
        <w:spacing w:after="0"/>
        <w:ind w:right="183" w:hanging="360"/>
        <w:rPr>
          <w:rFonts w:asciiTheme="minorHAnsi" w:hAnsiTheme="minorHAnsi"/>
        </w:rPr>
      </w:pPr>
      <w:r w:rsidRPr="00343F63">
        <w:rPr>
          <w:rFonts w:asciiTheme="minorHAnsi" w:hAnsiTheme="minorHAnsi"/>
        </w:rPr>
        <w:t xml:space="preserve">The school in liaison with the </w:t>
      </w:r>
      <w:proofErr w:type="spellStart"/>
      <w:r w:rsidRPr="00343F63">
        <w:rPr>
          <w:rFonts w:asciiTheme="minorHAnsi" w:hAnsiTheme="minorHAnsi"/>
        </w:rPr>
        <w:t>Baypoint</w:t>
      </w:r>
      <w:proofErr w:type="spellEnd"/>
      <w:r w:rsidRPr="00343F63">
        <w:rPr>
          <w:rFonts w:asciiTheme="minorHAnsi" w:hAnsiTheme="minorHAnsi"/>
        </w:rPr>
        <w:t xml:space="preserve"> Landlords will comply with the arrangements of the Education (School Premises) Regulations </w:t>
      </w:r>
      <w:r w:rsidR="00A22D9A" w:rsidRPr="00343F63">
        <w:rPr>
          <w:rFonts w:asciiTheme="minorHAnsi" w:hAnsiTheme="minorHAnsi"/>
        </w:rPr>
        <w:t>2023</w:t>
      </w:r>
      <w:r w:rsidRPr="00343F63">
        <w:rPr>
          <w:rFonts w:asciiTheme="minorHAnsi" w:hAnsiTheme="minorHAnsi"/>
        </w:rPr>
        <w:t xml:space="preserve"> </w:t>
      </w:r>
      <w:proofErr w:type="gramStart"/>
      <w:r w:rsidRPr="00343F63">
        <w:rPr>
          <w:rFonts w:asciiTheme="minorHAnsi" w:hAnsiTheme="minorHAnsi"/>
        </w:rPr>
        <w:t>with regard to</w:t>
      </w:r>
      <w:proofErr w:type="gramEnd"/>
      <w:r w:rsidRPr="00343F63">
        <w:rPr>
          <w:rFonts w:asciiTheme="minorHAnsi" w:hAnsiTheme="minorHAnsi"/>
        </w:rPr>
        <w:t xml:space="preserve"> school facilities such as medical accommodation and indoor temperatures.  </w:t>
      </w:r>
    </w:p>
    <w:p w14:paraId="63D5C313"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1AA9956F" w14:textId="77777777" w:rsidR="00991854" w:rsidRPr="00343F63" w:rsidRDefault="00A20018">
      <w:pPr>
        <w:spacing w:after="15" w:line="259" w:lineRule="auto"/>
        <w:ind w:left="708" w:firstLine="0"/>
        <w:rPr>
          <w:rFonts w:asciiTheme="minorHAnsi" w:hAnsiTheme="minorHAnsi"/>
        </w:rPr>
      </w:pPr>
      <w:r w:rsidRPr="00343F63">
        <w:rPr>
          <w:rFonts w:asciiTheme="minorHAnsi" w:hAnsiTheme="minorHAnsi"/>
        </w:rPr>
        <w:t xml:space="preserve">  </w:t>
      </w:r>
    </w:p>
    <w:p w14:paraId="76D67B84" w14:textId="7C19BE4F" w:rsidR="00991854" w:rsidRPr="001A1E21" w:rsidRDefault="0023780C">
      <w:pPr>
        <w:pStyle w:val="Heading1"/>
        <w:spacing w:after="70"/>
        <w:ind w:left="1574" w:right="5189" w:hanging="768"/>
        <w:rPr>
          <w:rFonts w:asciiTheme="minorHAnsi" w:hAnsiTheme="minorHAnsi"/>
          <w:b w:val="0"/>
          <w:bCs/>
          <w:color w:val="0070C0"/>
          <w:sz w:val="40"/>
          <w:szCs w:val="40"/>
        </w:rPr>
      </w:pPr>
      <w:bookmarkStart w:id="18" w:name="_Toc178168125"/>
      <w:r w:rsidRPr="001A1E21">
        <w:rPr>
          <w:rFonts w:asciiTheme="minorHAnsi" w:hAnsiTheme="minorHAnsi"/>
          <w:b w:val="0"/>
          <w:bCs/>
          <w:color w:val="0070C0"/>
          <w:sz w:val="40"/>
          <w:szCs w:val="40"/>
        </w:rPr>
        <w:t>18</w:t>
      </w:r>
      <w:r w:rsidR="00A20018" w:rsidRPr="001A1E21">
        <w:rPr>
          <w:rFonts w:asciiTheme="minorHAnsi" w:hAnsiTheme="minorHAnsi"/>
          <w:b w:val="0"/>
          <w:bCs/>
          <w:color w:val="0070C0"/>
          <w:sz w:val="40"/>
          <w:szCs w:val="40"/>
        </w:rPr>
        <w:t>: Safe Handling</w:t>
      </w:r>
      <w:r w:rsidR="001A1E21">
        <w:rPr>
          <w:rFonts w:asciiTheme="minorHAnsi" w:hAnsiTheme="minorHAnsi"/>
          <w:b w:val="0"/>
          <w:bCs/>
          <w:color w:val="0070C0"/>
          <w:sz w:val="40"/>
          <w:szCs w:val="40"/>
        </w:rPr>
        <w:t xml:space="preserve"> </w:t>
      </w:r>
      <w:r w:rsidR="00A20018" w:rsidRPr="001A1E21">
        <w:rPr>
          <w:rFonts w:asciiTheme="minorHAnsi" w:hAnsiTheme="minorHAnsi"/>
          <w:b w:val="0"/>
          <w:bCs/>
          <w:color w:val="0070C0"/>
          <w:sz w:val="40"/>
          <w:szCs w:val="40"/>
        </w:rPr>
        <w:t>and Use of Substances</w:t>
      </w:r>
      <w:bookmarkEnd w:id="18"/>
      <w:r w:rsidR="00A20018" w:rsidRPr="001A1E21">
        <w:rPr>
          <w:rFonts w:asciiTheme="minorHAnsi" w:hAnsiTheme="minorHAnsi"/>
          <w:b w:val="0"/>
          <w:bCs/>
          <w:color w:val="0070C0"/>
          <w:sz w:val="40"/>
          <w:szCs w:val="40"/>
        </w:rPr>
        <w:t xml:space="preserve">  </w:t>
      </w:r>
    </w:p>
    <w:p w14:paraId="1D4D8000" w14:textId="4B01F16A" w:rsidR="00991854" w:rsidRPr="00343F63" w:rsidRDefault="00A20018">
      <w:pPr>
        <w:numPr>
          <w:ilvl w:val="0"/>
          <w:numId w:val="17"/>
        </w:numPr>
        <w:ind w:right="300" w:hanging="360"/>
        <w:rPr>
          <w:rFonts w:asciiTheme="minorHAnsi" w:hAnsiTheme="minorHAnsi"/>
        </w:rPr>
      </w:pPr>
      <w:r w:rsidRPr="00343F63">
        <w:rPr>
          <w:rFonts w:asciiTheme="minorHAnsi" w:hAnsiTheme="minorHAnsi"/>
        </w:rPr>
        <w:t xml:space="preserve">The </w:t>
      </w:r>
      <w:r w:rsidR="00C8725A">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is responsible for identifying all substances which need an assessment under the Control of Substances Hazardous to Health (COSHH) Regulations 2002.  </w:t>
      </w:r>
    </w:p>
    <w:p w14:paraId="41343C05" w14:textId="3EF663E0" w:rsidR="00991854" w:rsidRPr="00343F63" w:rsidRDefault="00A20018">
      <w:pPr>
        <w:numPr>
          <w:ilvl w:val="0"/>
          <w:numId w:val="17"/>
        </w:numPr>
        <w:ind w:right="300" w:hanging="360"/>
        <w:rPr>
          <w:rFonts w:asciiTheme="minorHAnsi" w:hAnsiTheme="minorHAnsi"/>
        </w:rPr>
      </w:pPr>
      <w:r w:rsidRPr="00343F63">
        <w:rPr>
          <w:rFonts w:asciiTheme="minorHAnsi" w:hAnsiTheme="minorHAnsi"/>
        </w:rPr>
        <w:t xml:space="preserve">The </w:t>
      </w:r>
      <w:r w:rsidR="00C8725A">
        <w:rPr>
          <w:rFonts w:asciiTheme="minorHAnsi" w:hAnsiTheme="minorHAnsi"/>
        </w:rPr>
        <w:t>Deputy</w:t>
      </w:r>
      <w:r w:rsidR="006738F8" w:rsidRPr="00343F63">
        <w:rPr>
          <w:rFonts w:asciiTheme="minorHAnsi" w:hAnsiTheme="minorHAnsi"/>
        </w:rPr>
        <w:t xml:space="preserve"> Headteacher</w:t>
      </w:r>
      <w:r w:rsidRPr="00343F63">
        <w:rPr>
          <w:rFonts w:asciiTheme="minorHAnsi" w:hAnsiTheme="minorHAnsi"/>
        </w:rPr>
        <w:t xml:space="preserve"> will be responsible for ensuring that all relevant employees are informed about the COSHH assessments.  </w:t>
      </w:r>
    </w:p>
    <w:p w14:paraId="0BEF5241" w14:textId="39C5300A" w:rsidR="00991854" w:rsidRPr="00343F63" w:rsidRDefault="00A20018">
      <w:pPr>
        <w:numPr>
          <w:ilvl w:val="0"/>
          <w:numId w:val="17"/>
        </w:numPr>
        <w:spacing w:after="54"/>
        <w:ind w:right="300" w:hanging="360"/>
        <w:rPr>
          <w:rFonts w:asciiTheme="minorHAnsi" w:hAnsiTheme="minorHAnsi"/>
        </w:rPr>
      </w:pPr>
      <w:r w:rsidRPr="00343F63">
        <w:rPr>
          <w:rFonts w:asciiTheme="minorHAnsi" w:hAnsiTheme="minorHAnsi"/>
        </w:rPr>
        <w:t xml:space="preserve">The </w:t>
      </w:r>
      <w:r w:rsidR="00C8725A">
        <w:rPr>
          <w:rFonts w:asciiTheme="minorHAnsi" w:hAnsiTheme="minorHAnsi"/>
        </w:rPr>
        <w:t>Deputy</w:t>
      </w:r>
      <w:r w:rsidR="00C8725A" w:rsidRPr="00343F63">
        <w:rPr>
          <w:rFonts w:asciiTheme="minorHAnsi" w:hAnsiTheme="minorHAnsi"/>
        </w:rPr>
        <w:t xml:space="preserve"> </w:t>
      </w:r>
      <w:r w:rsidR="006738F8" w:rsidRPr="00343F63">
        <w:rPr>
          <w:rFonts w:asciiTheme="minorHAnsi" w:hAnsiTheme="minorHAnsi"/>
        </w:rPr>
        <w:t>Headteacher</w:t>
      </w:r>
      <w:r w:rsidRPr="00343F63">
        <w:rPr>
          <w:rFonts w:asciiTheme="minorHAnsi" w:hAnsiTheme="minorHAnsi"/>
        </w:rPr>
        <w:t xml:space="preserve"> will be responsible for ensuring that all relevant employees are informed about the COSHH assessments.  </w:t>
      </w:r>
    </w:p>
    <w:p w14:paraId="77333132" w14:textId="5185F05A" w:rsidR="00991854" w:rsidRPr="00343F63" w:rsidRDefault="00A20018">
      <w:pPr>
        <w:numPr>
          <w:ilvl w:val="0"/>
          <w:numId w:val="17"/>
        </w:numPr>
        <w:ind w:right="300" w:hanging="360"/>
        <w:rPr>
          <w:rFonts w:asciiTheme="minorHAnsi" w:hAnsiTheme="minorHAnsi"/>
        </w:rPr>
      </w:pPr>
      <w:r w:rsidRPr="00343F63">
        <w:rPr>
          <w:rFonts w:asciiTheme="minorHAnsi" w:hAnsiTheme="minorHAnsi"/>
        </w:rPr>
        <w:t xml:space="preserve">The </w:t>
      </w:r>
      <w:r w:rsidR="00C8725A">
        <w:rPr>
          <w:rFonts w:asciiTheme="minorHAnsi" w:hAnsiTheme="minorHAnsi"/>
        </w:rPr>
        <w:t>Deputy</w:t>
      </w:r>
      <w:r w:rsidR="00C8725A" w:rsidRPr="00343F63">
        <w:rPr>
          <w:rFonts w:asciiTheme="minorHAnsi" w:hAnsiTheme="minorHAnsi"/>
        </w:rPr>
        <w:t xml:space="preserve"> </w:t>
      </w:r>
      <w:r w:rsidR="006738F8" w:rsidRPr="00343F63">
        <w:rPr>
          <w:rFonts w:asciiTheme="minorHAnsi" w:hAnsiTheme="minorHAnsi"/>
        </w:rPr>
        <w:t>Headteacher</w:t>
      </w:r>
      <w:r w:rsidRPr="00343F63">
        <w:rPr>
          <w:rFonts w:asciiTheme="minorHAnsi" w:hAnsiTheme="minorHAnsi"/>
        </w:rPr>
        <w:t xml:space="preserve"> will be responsible for checking that all new substances can be used safely before they are purchased.  </w:t>
      </w:r>
    </w:p>
    <w:p w14:paraId="01F3441A" w14:textId="77777777" w:rsidR="00991854" w:rsidRPr="00343F63" w:rsidRDefault="00A20018">
      <w:pPr>
        <w:numPr>
          <w:ilvl w:val="0"/>
          <w:numId w:val="17"/>
        </w:numPr>
        <w:spacing w:after="64"/>
        <w:ind w:right="300" w:hanging="360"/>
        <w:rPr>
          <w:rFonts w:asciiTheme="minorHAnsi" w:hAnsiTheme="minorHAnsi"/>
        </w:rPr>
      </w:pPr>
      <w:r w:rsidRPr="00343F63">
        <w:rPr>
          <w:rFonts w:asciiTheme="minorHAnsi" w:hAnsiTheme="minorHAnsi"/>
        </w:rPr>
        <w:t xml:space="preserve">COSHH assessments will be reviewed on an annual basis or when the work activity changes, whichever is the soonest.  </w:t>
      </w:r>
    </w:p>
    <w:p w14:paraId="6C885383" w14:textId="77777777" w:rsidR="00991854" w:rsidRPr="00343F63" w:rsidRDefault="00A20018">
      <w:pPr>
        <w:spacing w:after="17" w:line="259" w:lineRule="auto"/>
        <w:ind w:left="0" w:firstLine="0"/>
        <w:rPr>
          <w:rFonts w:asciiTheme="minorHAnsi" w:hAnsiTheme="minorHAnsi"/>
        </w:rPr>
      </w:pPr>
      <w:r w:rsidRPr="00343F63">
        <w:rPr>
          <w:rFonts w:asciiTheme="minorHAnsi" w:hAnsiTheme="minorHAnsi"/>
        </w:rPr>
        <w:t xml:space="preserve">  </w:t>
      </w:r>
    </w:p>
    <w:p w14:paraId="44F8C007" w14:textId="3C6C9B32" w:rsidR="00991854" w:rsidRPr="004137EA" w:rsidRDefault="00A20018">
      <w:pPr>
        <w:pStyle w:val="Heading1"/>
        <w:spacing w:after="67"/>
        <w:ind w:left="816"/>
        <w:rPr>
          <w:rFonts w:asciiTheme="minorHAnsi" w:hAnsiTheme="minorHAnsi"/>
          <w:b w:val="0"/>
          <w:bCs/>
          <w:color w:val="0070C0"/>
          <w:sz w:val="40"/>
          <w:szCs w:val="40"/>
        </w:rPr>
      </w:pPr>
      <w:bookmarkStart w:id="19" w:name="_Toc178168126"/>
      <w:r w:rsidRPr="004137EA">
        <w:rPr>
          <w:rFonts w:asciiTheme="minorHAnsi" w:hAnsiTheme="minorHAnsi"/>
          <w:b w:val="0"/>
          <w:bCs/>
          <w:color w:val="0070C0"/>
          <w:sz w:val="40"/>
          <w:szCs w:val="40"/>
        </w:rPr>
        <w:t>1</w:t>
      </w:r>
      <w:r w:rsidR="0023780C" w:rsidRPr="004137EA">
        <w:rPr>
          <w:rFonts w:asciiTheme="minorHAnsi" w:hAnsiTheme="minorHAnsi"/>
          <w:b w:val="0"/>
          <w:bCs/>
          <w:color w:val="0070C0"/>
          <w:sz w:val="40"/>
          <w:szCs w:val="40"/>
        </w:rPr>
        <w:t>9</w:t>
      </w:r>
      <w:r w:rsidRPr="004137EA">
        <w:rPr>
          <w:rFonts w:asciiTheme="minorHAnsi" w:hAnsiTheme="minorHAnsi"/>
          <w:b w:val="0"/>
          <w:bCs/>
          <w:color w:val="0070C0"/>
          <w:sz w:val="40"/>
          <w:szCs w:val="40"/>
        </w:rPr>
        <w:t>: Inspection of Premises, Plant and Equipment</w:t>
      </w:r>
      <w:bookmarkEnd w:id="19"/>
      <w:r w:rsidRPr="004137EA">
        <w:rPr>
          <w:rFonts w:asciiTheme="minorHAnsi" w:hAnsiTheme="minorHAnsi"/>
          <w:b w:val="0"/>
          <w:bCs/>
          <w:color w:val="0070C0"/>
          <w:sz w:val="40"/>
          <w:szCs w:val="40"/>
        </w:rPr>
        <w:t xml:space="preserve">  </w:t>
      </w:r>
    </w:p>
    <w:p w14:paraId="37EE13EC" w14:textId="5176BFF1" w:rsidR="00A20018" w:rsidRPr="00343F63" w:rsidRDefault="00A20018">
      <w:pPr>
        <w:numPr>
          <w:ilvl w:val="0"/>
          <w:numId w:val="18"/>
        </w:numPr>
        <w:ind w:right="328" w:hanging="360"/>
        <w:rPr>
          <w:rFonts w:asciiTheme="minorHAnsi" w:hAnsiTheme="minorHAnsi"/>
        </w:rPr>
      </w:pPr>
      <w:r w:rsidRPr="00343F63">
        <w:rPr>
          <w:rFonts w:asciiTheme="minorHAnsi" w:hAnsiTheme="minorHAnsi"/>
        </w:rPr>
        <w:t xml:space="preserve">The </w:t>
      </w:r>
      <w:r w:rsidR="00C8725A">
        <w:rPr>
          <w:rFonts w:asciiTheme="minorHAnsi" w:hAnsiTheme="minorHAnsi"/>
        </w:rPr>
        <w:t>Deputy</w:t>
      </w:r>
      <w:r w:rsidR="00C8725A" w:rsidRPr="00343F63">
        <w:rPr>
          <w:rFonts w:asciiTheme="minorHAnsi" w:hAnsiTheme="minorHAnsi"/>
        </w:rPr>
        <w:t xml:space="preserve"> </w:t>
      </w:r>
      <w:r w:rsidR="006738F8" w:rsidRPr="00343F63">
        <w:rPr>
          <w:rFonts w:asciiTheme="minorHAnsi" w:hAnsiTheme="minorHAnsi"/>
        </w:rPr>
        <w:t>Headteacher</w:t>
      </w:r>
      <w:r w:rsidRPr="00343F63">
        <w:rPr>
          <w:rFonts w:asciiTheme="minorHAnsi" w:hAnsiTheme="minorHAnsi"/>
        </w:rPr>
        <w:t xml:space="preserve"> in liaison with the </w:t>
      </w:r>
      <w:proofErr w:type="spellStart"/>
      <w:r w:rsidRPr="00343F63">
        <w:rPr>
          <w:rFonts w:asciiTheme="minorHAnsi" w:hAnsiTheme="minorHAnsi"/>
        </w:rPr>
        <w:t>Baypoint</w:t>
      </w:r>
      <w:proofErr w:type="spellEnd"/>
      <w:r w:rsidRPr="00343F63">
        <w:rPr>
          <w:rFonts w:asciiTheme="minorHAnsi" w:hAnsiTheme="minorHAnsi"/>
        </w:rPr>
        <w:t xml:space="preserve"> Landlord will arrange for formal inspections of the premises, plant and equipment to take place </w:t>
      </w:r>
      <w:r w:rsidR="00C61F0A" w:rsidRPr="00343F63">
        <w:rPr>
          <w:rFonts w:asciiTheme="minorHAnsi" w:hAnsiTheme="minorHAnsi"/>
        </w:rPr>
        <w:t>six</w:t>
      </w:r>
      <w:r w:rsidRPr="00343F63">
        <w:rPr>
          <w:rFonts w:asciiTheme="minorHAnsi" w:hAnsiTheme="minorHAnsi"/>
        </w:rPr>
        <w:t xml:space="preserve"> times a year and draw up an effective maintenance programme</w:t>
      </w:r>
      <w:r w:rsidR="00DC634A" w:rsidRPr="00343F63">
        <w:rPr>
          <w:rFonts w:asciiTheme="minorHAnsi" w:hAnsiTheme="minorHAnsi"/>
        </w:rPr>
        <w:t xml:space="preserve"> using the maintenance data base</w:t>
      </w:r>
    </w:p>
    <w:p w14:paraId="15EBABA1" w14:textId="7FC1B3B1" w:rsidR="00991854" w:rsidRDefault="00A20018">
      <w:pPr>
        <w:numPr>
          <w:ilvl w:val="0"/>
          <w:numId w:val="18"/>
        </w:numPr>
        <w:ind w:right="328" w:hanging="360"/>
        <w:rPr>
          <w:rFonts w:asciiTheme="minorHAnsi" w:hAnsiTheme="minorHAnsi"/>
        </w:rPr>
      </w:pPr>
      <w:r w:rsidRPr="00343F63">
        <w:rPr>
          <w:rFonts w:asciiTheme="minorHAnsi" w:eastAsia="Arial" w:hAnsiTheme="minorHAnsi" w:cs="Arial"/>
        </w:rPr>
        <w:tab/>
      </w:r>
      <w:r w:rsidRPr="00343F63">
        <w:rPr>
          <w:rFonts w:asciiTheme="minorHAnsi" w:hAnsiTheme="minorHAnsi"/>
        </w:rPr>
        <w:t xml:space="preserve">All identified maintenance will be </w:t>
      </w:r>
      <w:r w:rsidR="00DC634A" w:rsidRPr="00343F63">
        <w:rPr>
          <w:rFonts w:asciiTheme="minorHAnsi" w:hAnsiTheme="minorHAnsi"/>
        </w:rPr>
        <w:t xml:space="preserve">priorities and </w:t>
      </w:r>
      <w:r w:rsidRPr="00343F63">
        <w:rPr>
          <w:rFonts w:asciiTheme="minorHAnsi" w:hAnsiTheme="minorHAnsi"/>
        </w:rPr>
        <w:t xml:space="preserve">implemented.  </w:t>
      </w:r>
    </w:p>
    <w:p w14:paraId="0002FB76" w14:textId="77777777" w:rsidR="00C8725A" w:rsidRDefault="00C8725A" w:rsidP="00C8725A">
      <w:pPr>
        <w:ind w:right="328"/>
        <w:rPr>
          <w:rFonts w:asciiTheme="minorHAnsi" w:hAnsiTheme="minorHAnsi"/>
        </w:rPr>
      </w:pPr>
    </w:p>
    <w:p w14:paraId="77B6A297" w14:textId="3F329A81" w:rsidR="00C8725A" w:rsidRPr="00C8725A" w:rsidRDefault="00C8725A" w:rsidP="00C8725A">
      <w:pPr>
        <w:ind w:right="328"/>
        <w:rPr>
          <w:rFonts w:asciiTheme="minorHAnsi" w:hAnsiTheme="minorHAnsi"/>
        </w:rPr>
      </w:pPr>
      <w:proofErr w:type="gramStart"/>
      <w:r w:rsidRPr="00C8725A">
        <w:rPr>
          <w:rFonts w:asciiTheme="minorHAnsi" w:hAnsiTheme="minorHAnsi"/>
          <w:color w:val="215E99" w:themeColor="text2" w:themeTint="BF"/>
          <w:sz w:val="40"/>
          <w:szCs w:val="48"/>
        </w:rPr>
        <w:t xml:space="preserve">20 </w:t>
      </w:r>
      <w:r w:rsidRPr="00C8725A">
        <w:rPr>
          <w:rFonts w:asciiTheme="minorHAnsi" w:hAnsiTheme="minorHAnsi"/>
          <w:color w:val="215E99" w:themeColor="text2" w:themeTint="BF"/>
          <w:sz w:val="40"/>
          <w:szCs w:val="48"/>
        </w:rPr>
        <w:t>:</w:t>
      </w:r>
      <w:proofErr w:type="gramEnd"/>
      <w:r w:rsidRPr="00C8725A">
        <w:rPr>
          <w:rFonts w:asciiTheme="minorHAnsi" w:hAnsiTheme="minorHAnsi"/>
          <w:color w:val="215E99" w:themeColor="text2" w:themeTint="BF"/>
          <w:sz w:val="40"/>
          <w:szCs w:val="48"/>
        </w:rPr>
        <w:t xml:space="preserve"> Gas Safety</w:t>
      </w:r>
    </w:p>
    <w:p w14:paraId="34887A63" w14:textId="14CD5DE9" w:rsidR="00C8725A" w:rsidRPr="00C8725A" w:rsidRDefault="00C8725A" w:rsidP="00C8725A">
      <w:pPr>
        <w:ind w:right="328"/>
        <w:rPr>
          <w:rFonts w:asciiTheme="minorHAnsi" w:hAnsiTheme="minorHAnsi"/>
        </w:rPr>
      </w:pPr>
      <w:r w:rsidRPr="00C8725A">
        <w:rPr>
          <w:rFonts w:asciiTheme="minorHAnsi" w:hAnsiTheme="minorHAnsi"/>
        </w:rPr>
        <w:t xml:space="preserve">• </w:t>
      </w:r>
      <w:r w:rsidR="00CF0CBA">
        <w:rPr>
          <w:rFonts w:asciiTheme="minorHAnsi" w:hAnsiTheme="minorHAnsi"/>
        </w:rPr>
        <w:t xml:space="preserve">     </w:t>
      </w:r>
      <w:r w:rsidRPr="00C8725A">
        <w:rPr>
          <w:rFonts w:asciiTheme="minorHAnsi" w:hAnsiTheme="minorHAnsi"/>
        </w:rPr>
        <w:t>Installation, maintenance and repair of gas appliances and fittings will be carried out</w:t>
      </w:r>
    </w:p>
    <w:p w14:paraId="72CBF85C" w14:textId="77777777" w:rsidR="00C8725A" w:rsidRPr="00C8725A" w:rsidRDefault="00C8725A" w:rsidP="00C8725A">
      <w:pPr>
        <w:ind w:right="328"/>
        <w:rPr>
          <w:rFonts w:asciiTheme="minorHAnsi" w:hAnsiTheme="minorHAnsi"/>
        </w:rPr>
      </w:pPr>
      <w:r w:rsidRPr="00C8725A">
        <w:rPr>
          <w:rFonts w:asciiTheme="minorHAnsi" w:hAnsiTheme="minorHAnsi"/>
        </w:rPr>
        <w:t>by a competent Gas Safe registered engineer Gas pipework, appliances and flues are</w:t>
      </w:r>
    </w:p>
    <w:p w14:paraId="1603DDCE" w14:textId="77777777" w:rsidR="00C8725A" w:rsidRPr="00C8725A" w:rsidRDefault="00C8725A" w:rsidP="00C8725A">
      <w:pPr>
        <w:ind w:right="328"/>
        <w:rPr>
          <w:rFonts w:asciiTheme="minorHAnsi" w:hAnsiTheme="minorHAnsi"/>
        </w:rPr>
      </w:pPr>
      <w:r w:rsidRPr="00C8725A">
        <w:rPr>
          <w:rFonts w:asciiTheme="minorHAnsi" w:hAnsiTheme="minorHAnsi"/>
        </w:rPr>
        <w:t>regularly maintained All rooms with gas appliances are checked to ensure that they</w:t>
      </w:r>
    </w:p>
    <w:p w14:paraId="2D60EF65" w14:textId="77777777" w:rsidR="00C8725A" w:rsidRDefault="00C8725A" w:rsidP="00C8725A">
      <w:pPr>
        <w:ind w:right="328"/>
        <w:rPr>
          <w:rFonts w:asciiTheme="minorHAnsi" w:hAnsiTheme="minorHAnsi"/>
        </w:rPr>
      </w:pPr>
      <w:r w:rsidRPr="00C8725A">
        <w:rPr>
          <w:rFonts w:asciiTheme="minorHAnsi" w:hAnsiTheme="minorHAnsi"/>
        </w:rPr>
        <w:t>have adequate ventilation</w:t>
      </w:r>
    </w:p>
    <w:p w14:paraId="78C5112E" w14:textId="77777777" w:rsidR="00CF0CBA" w:rsidRPr="00C8725A" w:rsidRDefault="00CF0CBA" w:rsidP="00C8725A">
      <w:pPr>
        <w:ind w:right="328"/>
        <w:rPr>
          <w:rFonts w:asciiTheme="minorHAnsi" w:hAnsiTheme="minorHAnsi"/>
        </w:rPr>
      </w:pPr>
    </w:p>
    <w:p w14:paraId="7ACCBB12" w14:textId="0ED6063A"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21</w:t>
      </w:r>
      <w:r w:rsidRPr="00C8725A">
        <w:rPr>
          <w:rFonts w:asciiTheme="minorHAnsi" w:hAnsiTheme="minorHAnsi"/>
          <w:color w:val="215E99" w:themeColor="text2" w:themeTint="BF"/>
          <w:sz w:val="40"/>
          <w:szCs w:val="48"/>
        </w:rPr>
        <w:t>: Legionella</w:t>
      </w:r>
    </w:p>
    <w:p w14:paraId="1B31A963" w14:textId="71230F3A" w:rsidR="00C8725A" w:rsidRPr="00C8725A" w:rsidRDefault="00C8725A" w:rsidP="00C8725A">
      <w:pPr>
        <w:ind w:right="328"/>
        <w:rPr>
          <w:rFonts w:asciiTheme="minorHAnsi" w:hAnsiTheme="minorHAnsi"/>
        </w:rPr>
      </w:pPr>
      <w:r w:rsidRPr="00C8725A">
        <w:rPr>
          <w:rFonts w:asciiTheme="minorHAnsi" w:hAnsiTheme="minorHAnsi"/>
        </w:rPr>
        <w:t>•</w:t>
      </w:r>
      <w:r w:rsidR="00CF0CBA">
        <w:rPr>
          <w:rFonts w:asciiTheme="minorHAnsi" w:hAnsiTheme="minorHAnsi"/>
        </w:rPr>
        <w:t xml:space="preserve"> </w:t>
      </w:r>
      <w:r w:rsidRPr="00C8725A">
        <w:rPr>
          <w:rFonts w:asciiTheme="minorHAnsi" w:hAnsiTheme="minorHAnsi"/>
        </w:rPr>
        <w:t xml:space="preserve"> </w:t>
      </w:r>
      <w:r w:rsidR="00CF0CBA">
        <w:rPr>
          <w:rFonts w:asciiTheme="minorHAnsi" w:hAnsiTheme="minorHAnsi"/>
        </w:rPr>
        <w:t xml:space="preserve">     </w:t>
      </w:r>
      <w:r w:rsidRPr="00C8725A">
        <w:rPr>
          <w:rFonts w:asciiTheme="minorHAnsi" w:hAnsiTheme="minorHAnsi"/>
        </w:rPr>
        <w:t>The risks from legionella are mitigated by the following: Controls and temperature</w:t>
      </w:r>
    </w:p>
    <w:p w14:paraId="5B3BFA94" w14:textId="77777777" w:rsidR="00C8725A" w:rsidRPr="00C8725A" w:rsidRDefault="00C8725A" w:rsidP="00C8725A">
      <w:pPr>
        <w:ind w:right="328"/>
        <w:rPr>
          <w:rFonts w:asciiTheme="minorHAnsi" w:hAnsiTheme="minorHAnsi"/>
        </w:rPr>
      </w:pPr>
      <w:r w:rsidRPr="00C8725A">
        <w:rPr>
          <w:rFonts w:asciiTheme="minorHAnsi" w:hAnsiTheme="minorHAnsi"/>
        </w:rPr>
        <w:t>checks, no water tanks in school, instant heating of water, disinfection of shower,</w:t>
      </w:r>
    </w:p>
    <w:p w14:paraId="2708E1C6" w14:textId="77777777" w:rsidR="00C8725A" w:rsidRPr="00C8725A" w:rsidRDefault="00C8725A" w:rsidP="00C8725A">
      <w:pPr>
        <w:ind w:right="328"/>
        <w:rPr>
          <w:rFonts w:asciiTheme="minorHAnsi" w:hAnsiTheme="minorHAnsi"/>
        </w:rPr>
      </w:pPr>
      <w:r w:rsidRPr="00C8725A">
        <w:rPr>
          <w:rFonts w:asciiTheme="minorHAnsi" w:hAnsiTheme="minorHAnsi"/>
        </w:rPr>
        <w:t>where necessary.</w:t>
      </w:r>
    </w:p>
    <w:p w14:paraId="1ACA32E3" w14:textId="5E635D10" w:rsidR="00C8725A" w:rsidRPr="00C8725A" w:rsidRDefault="00C8725A" w:rsidP="00C8725A">
      <w:pPr>
        <w:ind w:right="328"/>
        <w:rPr>
          <w:rFonts w:asciiTheme="minorHAnsi" w:hAnsiTheme="minorHAnsi"/>
        </w:rPr>
      </w:pPr>
      <w:r w:rsidRPr="00C8725A">
        <w:rPr>
          <w:rFonts w:asciiTheme="minorHAnsi" w:hAnsiTheme="minorHAnsi"/>
        </w:rPr>
        <w:lastRenderedPageBreak/>
        <w:t>•</w:t>
      </w:r>
      <w:r w:rsidR="00CF0CBA">
        <w:rPr>
          <w:rFonts w:asciiTheme="minorHAnsi" w:hAnsiTheme="minorHAnsi"/>
        </w:rPr>
        <w:t xml:space="preserve">     </w:t>
      </w:r>
      <w:r w:rsidRPr="00C8725A">
        <w:rPr>
          <w:rFonts w:asciiTheme="minorHAnsi" w:hAnsiTheme="minorHAnsi"/>
        </w:rPr>
        <w:t xml:space="preserve"> Checks to be carried out during the school holidays by the caretaker. The monitoring</w:t>
      </w:r>
    </w:p>
    <w:p w14:paraId="5A0EECA7" w14:textId="56561AAE" w:rsidR="00C8725A" w:rsidRPr="00C8725A" w:rsidRDefault="00C8725A" w:rsidP="00C8725A">
      <w:pPr>
        <w:ind w:right="328"/>
        <w:rPr>
          <w:rFonts w:asciiTheme="minorHAnsi" w:hAnsiTheme="minorHAnsi"/>
        </w:rPr>
      </w:pPr>
      <w:r w:rsidRPr="00C8725A">
        <w:rPr>
          <w:rFonts w:asciiTheme="minorHAnsi" w:hAnsiTheme="minorHAnsi"/>
        </w:rPr>
        <w:t>is to be carried out on a system called ‘</w:t>
      </w:r>
      <w:proofErr w:type="spellStart"/>
      <w:r>
        <w:rPr>
          <w:rFonts w:asciiTheme="minorHAnsi" w:hAnsiTheme="minorHAnsi"/>
        </w:rPr>
        <w:t>Mitti</w:t>
      </w:r>
      <w:proofErr w:type="spellEnd"/>
      <w:r w:rsidRPr="00C8725A">
        <w:rPr>
          <w:rFonts w:asciiTheme="minorHAnsi" w:hAnsiTheme="minorHAnsi"/>
        </w:rPr>
        <w:t xml:space="preserve"> which is overseen by the</w:t>
      </w:r>
    </w:p>
    <w:p w14:paraId="0999B9BC" w14:textId="739D2519" w:rsidR="00C8725A" w:rsidRDefault="00C8725A" w:rsidP="00C8725A">
      <w:pPr>
        <w:ind w:right="328"/>
        <w:rPr>
          <w:rFonts w:asciiTheme="minorHAnsi" w:hAnsiTheme="minorHAnsi"/>
        </w:rPr>
      </w:pPr>
      <w:r>
        <w:rPr>
          <w:rFonts w:asciiTheme="minorHAnsi" w:hAnsiTheme="minorHAnsi"/>
        </w:rPr>
        <w:t>Deputy</w:t>
      </w:r>
      <w:r w:rsidRPr="00C8725A">
        <w:rPr>
          <w:rFonts w:asciiTheme="minorHAnsi" w:hAnsiTheme="minorHAnsi"/>
        </w:rPr>
        <w:t xml:space="preserve"> Headteacher.</w:t>
      </w:r>
    </w:p>
    <w:p w14:paraId="0A90E3F6" w14:textId="77777777" w:rsidR="00CF0CBA" w:rsidRPr="00C8725A" w:rsidRDefault="00CF0CBA" w:rsidP="00C8725A">
      <w:pPr>
        <w:ind w:right="328"/>
        <w:rPr>
          <w:rFonts w:asciiTheme="minorHAnsi" w:hAnsiTheme="minorHAnsi"/>
        </w:rPr>
      </w:pPr>
    </w:p>
    <w:p w14:paraId="69770676" w14:textId="55CADF13"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22:</w:t>
      </w:r>
      <w:r w:rsidRPr="00C8725A">
        <w:rPr>
          <w:rFonts w:asciiTheme="minorHAnsi" w:hAnsiTheme="minorHAnsi"/>
          <w:color w:val="215E99" w:themeColor="text2" w:themeTint="BF"/>
          <w:sz w:val="40"/>
          <w:szCs w:val="48"/>
        </w:rPr>
        <w:t xml:space="preserve"> Asbestos</w:t>
      </w:r>
    </w:p>
    <w:p w14:paraId="163FBA4E" w14:textId="33C8A80E" w:rsidR="00C8725A" w:rsidRPr="00C8725A" w:rsidRDefault="00C8725A" w:rsidP="00C8725A">
      <w:pPr>
        <w:ind w:right="328"/>
        <w:rPr>
          <w:rFonts w:asciiTheme="minorHAnsi" w:hAnsiTheme="minorHAnsi"/>
        </w:rPr>
      </w:pPr>
      <w:r w:rsidRPr="00C8725A">
        <w:rPr>
          <w:rFonts w:asciiTheme="minorHAnsi" w:hAnsiTheme="minorHAnsi"/>
        </w:rPr>
        <w:t xml:space="preserve">• </w:t>
      </w:r>
      <w:r w:rsidR="00CF0CBA">
        <w:rPr>
          <w:rFonts w:asciiTheme="minorHAnsi" w:hAnsiTheme="minorHAnsi"/>
        </w:rPr>
        <w:t xml:space="preserve">     </w:t>
      </w:r>
      <w:r w:rsidRPr="00C8725A">
        <w:rPr>
          <w:rFonts w:asciiTheme="minorHAnsi" w:hAnsiTheme="minorHAnsi"/>
        </w:rPr>
        <w:t>Staff are briefed on the hazards of asbestos, the location of any asbestos in the school</w:t>
      </w:r>
    </w:p>
    <w:p w14:paraId="25DB0938" w14:textId="77777777" w:rsidR="00C8725A" w:rsidRPr="00C8725A" w:rsidRDefault="00C8725A" w:rsidP="00C8725A">
      <w:pPr>
        <w:ind w:right="328"/>
        <w:rPr>
          <w:rFonts w:asciiTheme="minorHAnsi" w:hAnsiTheme="minorHAnsi"/>
        </w:rPr>
      </w:pPr>
      <w:r w:rsidRPr="00C8725A">
        <w:rPr>
          <w:rFonts w:asciiTheme="minorHAnsi" w:hAnsiTheme="minorHAnsi"/>
        </w:rPr>
        <w:t>and the action to take if they suspect they have disturbed it.</w:t>
      </w:r>
    </w:p>
    <w:p w14:paraId="5EFD7CBD" w14:textId="62EA8C7F" w:rsidR="00C8725A" w:rsidRPr="00C8725A" w:rsidRDefault="00C8725A" w:rsidP="00C8725A">
      <w:pPr>
        <w:ind w:right="328"/>
        <w:rPr>
          <w:rFonts w:asciiTheme="minorHAnsi" w:hAnsiTheme="minorHAnsi"/>
        </w:rPr>
      </w:pPr>
      <w:r w:rsidRPr="00C8725A">
        <w:rPr>
          <w:rFonts w:asciiTheme="minorHAnsi" w:hAnsiTheme="minorHAnsi"/>
        </w:rPr>
        <w:t xml:space="preserve">• </w:t>
      </w:r>
      <w:r w:rsidR="00CF0CBA">
        <w:rPr>
          <w:rFonts w:asciiTheme="minorHAnsi" w:hAnsiTheme="minorHAnsi"/>
        </w:rPr>
        <w:t xml:space="preserve">     </w:t>
      </w:r>
      <w:r w:rsidRPr="00C8725A">
        <w:rPr>
          <w:rFonts w:asciiTheme="minorHAnsi" w:hAnsiTheme="minorHAnsi"/>
        </w:rPr>
        <w:t>There will be a record sheet that can be used ‘Self Awareness Record Sheet’</w:t>
      </w:r>
    </w:p>
    <w:p w14:paraId="3DA73EDE" w14:textId="77777777" w:rsidR="00C8725A" w:rsidRPr="00C8725A" w:rsidRDefault="00C8725A" w:rsidP="00C8725A">
      <w:pPr>
        <w:ind w:right="328"/>
        <w:rPr>
          <w:rFonts w:asciiTheme="minorHAnsi" w:hAnsiTheme="minorHAnsi"/>
        </w:rPr>
      </w:pPr>
      <w:r w:rsidRPr="00C8725A">
        <w:rPr>
          <w:rFonts w:asciiTheme="minorHAnsi" w:hAnsiTheme="minorHAnsi"/>
        </w:rPr>
        <w:t>ASR/1612/DJ located in the SLT office for termly monitoring by the caretaker when</w:t>
      </w:r>
    </w:p>
    <w:p w14:paraId="5423AD2E" w14:textId="77777777" w:rsidR="00C8725A" w:rsidRPr="00C8725A" w:rsidRDefault="00C8725A" w:rsidP="00C8725A">
      <w:pPr>
        <w:ind w:right="328"/>
        <w:rPr>
          <w:rFonts w:asciiTheme="minorHAnsi" w:hAnsiTheme="minorHAnsi"/>
        </w:rPr>
      </w:pPr>
      <w:r w:rsidRPr="00C8725A">
        <w:rPr>
          <w:rFonts w:asciiTheme="minorHAnsi" w:hAnsiTheme="minorHAnsi"/>
        </w:rPr>
        <w:t>school opens.</w:t>
      </w:r>
    </w:p>
    <w:p w14:paraId="77B79214" w14:textId="237F3CA1" w:rsidR="00C8725A" w:rsidRPr="00C8725A" w:rsidRDefault="00C8725A" w:rsidP="00C8725A">
      <w:pPr>
        <w:ind w:right="328"/>
        <w:rPr>
          <w:rFonts w:asciiTheme="minorHAnsi" w:hAnsiTheme="minorHAnsi"/>
        </w:rPr>
      </w:pPr>
      <w:r w:rsidRPr="00C8725A">
        <w:rPr>
          <w:rFonts w:asciiTheme="minorHAnsi" w:hAnsiTheme="minorHAnsi"/>
        </w:rPr>
        <w:t xml:space="preserve">• </w:t>
      </w:r>
      <w:r w:rsidR="00CF0CBA">
        <w:rPr>
          <w:rFonts w:asciiTheme="minorHAnsi" w:hAnsiTheme="minorHAnsi"/>
        </w:rPr>
        <w:t xml:space="preserve">     </w:t>
      </w:r>
      <w:r w:rsidRPr="00C8725A">
        <w:rPr>
          <w:rFonts w:asciiTheme="minorHAnsi" w:hAnsiTheme="minorHAnsi"/>
        </w:rPr>
        <w:t>Arrangements are in place to ensure that contractors are made aware of any asbestos</w:t>
      </w:r>
    </w:p>
    <w:p w14:paraId="586BF756" w14:textId="77777777" w:rsidR="00C8725A" w:rsidRPr="00C8725A" w:rsidRDefault="00C8725A" w:rsidP="00C8725A">
      <w:pPr>
        <w:ind w:right="328"/>
        <w:rPr>
          <w:rFonts w:asciiTheme="minorHAnsi" w:hAnsiTheme="minorHAnsi"/>
        </w:rPr>
      </w:pPr>
      <w:r w:rsidRPr="00C8725A">
        <w:rPr>
          <w:rFonts w:asciiTheme="minorHAnsi" w:hAnsiTheme="minorHAnsi"/>
        </w:rPr>
        <w:t>on the premises and that it is not disturbed by their work</w:t>
      </w:r>
    </w:p>
    <w:p w14:paraId="40FC71A3" w14:textId="08417C84" w:rsidR="00C8725A" w:rsidRPr="00C8725A" w:rsidRDefault="00C8725A" w:rsidP="00C8725A">
      <w:pPr>
        <w:ind w:right="328"/>
        <w:rPr>
          <w:rFonts w:asciiTheme="minorHAnsi" w:hAnsiTheme="minorHAnsi"/>
        </w:rPr>
      </w:pPr>
      <w:r w:rsidRPr="00C8725A">
        <w:rPr>
          <w:rFonts w:asciiTheme="minorHAnsi" w:hAnsiTheme="minorHAnsi"/>
        </w:rPr>
        <w:t>•</w:t>
      </w:r>
      <w:r w:rsidR="00CF0CBA">
        <w:rPr>
          <w:rFonts w:asciiTheme="minorHAnsi" w:hAnsiTheme="minorHAnsi"/>
        </w:rPr>
        <w:t xml:space="preserve">     </w:t>
      </w:r>
      <w:r w:rsidRPr="00C8725A">
        <w:rPr>
          <w:rFonts w:asciiTheme="minorHAnsi" w:hAnsiTheme="minorHAnsi"/>
        </w:rPr>
        <w:t xml:space="preserve"> Contractors will be advised that if they discover material which they suspect could be</w:t>
      </w:r>
    </w:p>
    <w:p w14:paraId="2FA05A6D" w14:textId="77777777" w:rsidR="00C8725A" w:rsidRPr="00C8725A" w:rsidRDefault="00C8725A" w:rsidP="00C8725A">
      <w:pPr>
        <w:ind w:right="328"/>
        <w:rPr>
          <w:rFonts w:asciiTheme="minorHAnsi" w:hAnsiTheme="minorHAnsi"/>
        </w:rPr>
      </w:pPr>
      <w:r w:rsidRPr="00C8725A">
        <w:rPr>
          <w:rFonts w:asciiTheme="minorHAnsi" w:hAnsiTheme="minorHAnsi"/>
        </w:rPr>
        <w:t>asbestos, they will stop work immediately until the area is declared safe A record is</w:t>
      </w:r>
    </w:p>
    <w:p w14:paraId="6FC08C62" w14:textId="35B9C3C4" w:rsidR="00C8725A" w:rsidRDefault="00C8725A" w:rsidP="00C8725A">
      <w:pPr>
        <w:ind w:right="328"/>
        <w:rPr>
          <w:rFonts w:asciiTheme="minorHAnsi" w:hAnsiTheme="minorHAnsi"/>
        </w:rPr>
      </w:pPr>
      <w:r w:rsidRPr="00C8725A">
        <w:rPr>
          <w:rFonts w:asciiTheme="minorHAnsi" w:hAnsiTheme="minorHAnsi"/>
        </w:rPr>
        <w:t>kept of the location of asbestos that has been found on the school site</w:t>
      </w:r>
    </w:p>
    <w:p w14:paraId="2FA00FC9" w14:textId="77777777" w:rsidR="00C8725A" w:rsidRPr="00C8725A" w:rsidRDefault="00C8725A" w:rsidP="00C8725A">
      <w:pPr>
        <w:ind w:right="328"/>
        <w:rPr>
          <w:rFonts w:asciiTheme="minorHAnsi" w:hAnsiTheme="minorHAnsi"/>
          <w:color w:val="215E99" w:themeColor="text2" w:themeTint="BF"/>
          <w:sz w:val="40"/>
          <w:szCs w:val="48"/>
        </w:rPr>
      </w:pPr>
    </w:p>
    <w:p w14:paraId="772744C8" w14:textId="2C93FE46"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23</w:t>
      </w:r>
      <w:r w:rsidRPr="00C8725A">
        <w:rPr>
          <w:rFonts w:asciiTheme="minorHAnsi" w:hAnsiTheme="minorHAnsi"/>
          <w:color w:val="215E99" w:themeColor="text2" w:themeTint="BF"/>
          <w:sz w:val="40"/>
          <w:szCs w:val="48"/>
        </w:rPr>
        <w:t>: Equipment</w:t>
      </w:r>
    </w:p>
    <w:p w14:paraId="3886982E" w14:textId="26DAB316" w:rsidR="00C8725A" w:rsidRPr="00C8725A" w:rsidRDefault="00C8725A" w:rsidP="00C8725A">
      <w:pPr>
        <w:ind w:right="328"/>
        <w:rPr>
          <w:rFonts w:asciiTheme="minorHAnsi" w:hAnsiTheme="minorHAnsi"/>
        </w:rPr>
      </w:pPr>
      <w:r w:rsidRPr="00C8725A">
        <w:rPr>
          <w:rFonts w:asciiTheme="minorHAnsi" w:hAnsiTheme="minorHAnsi"/>
        </w:rPr>
        <w:t xml:space="preserve">• </w:t>
      </w:r>
      <w:r w:rsidR="00CF0CBA">
        <w:rPr>
          <w:rFonts w:asciiTheme="minorHAnsi" w:hAnsiTheme="minorHAnsi"/>
        </w:rPr>
        <w:t xml:space="preserve">     </w:t>
      </w:r>
      <w:r w:rsidRPr="00C8725A">
        <w:rPr>
          <w:rFonts w:asciiTheme="minorHAnsi" w:hAnsiTheme="minorHAnsi"/>
        </w:rPr>
        <w:t>All equipment is maintained in accordance with the manufacturer’s instructions. In</w:t>
      </w:r>
    </w:p>
    <w:p w14:paraId="1E88E95D" w14:textId="77777777" w:rsidR="00C8725A" w:rsidRPr="00C8725A" w:rsidRDefault="00C8725A" w:rsidP="00C8725A">
      <w:pPr>
        <w:ind w:right="328"/>
        <w:rPr>
          <w:rFonts w:asciiTheme="minorHAnsi" w:hAnsiTheme="minorHAnsi"/>
        </w:rPr>
      </w:pPr>
      <w:r w:rsidRPr="00C8725A">
        <w:rPr>
          <w:rFonts w:asciiTheme="minorHAnsi" w:hAnsiTheme="minorHAnsi"/>
        </w:rPr>
        <w:t>addition, maintenance schedules outline when extra checks should take place When</w:t>
      </w:r>
    </w:p>
    <w:p w14:paraId="056D67A9" w14:textId="77777777" w:rsidR="00C8725A" w:rsidRPr="00C8725A" w:rsidRDefault="00C8725A" w:rsidP="00C8725A">
      <w:pPr>
        <w:ind w:right="328"/>
        <w:rPr>
          <w:rFonts w:asciiTheme="minorHAnsi" w:hAnsiTheme="minorHAnsi"/>
        </w:rPr>
      </w:pPr>
      <w:r w:rsidRPr="00C8725A">
        <w:rPr>
          <w:rFonts w:asciiTheme="minorHAnsi" w:hAnsiTheme="minorHAnsi"/>
        </w:rPr>
        <w:t xml:space="preserve">new equipment is </w:t>
      </w:r>
      <w:proofErr w:type="gramStart"/>
      <w:r w:rsidRPr="00C8725A">
        <w:rPr>
          <w:rFonts w:asciiTheme="minorHAnsi" w:hAnsiTheme="minorHAnsi"/>
        </w:rPr>
        <w:t>purchased,</w:t>
      </w:r>
      <w:proofErr w:type="gramEnd"/>
      <w:r w:rsidRPr="00C8725A">
        <w:rPr>
          <w:rFonts w:asciiTheme="minorHAnsi" w:hAnsiTheme="minorHAnsi"/>
        </w:rPr>
        <w:t xml:space="preserve"> it is checked to ensure that it meets appropriate</w:t>
      </w:r>
    </w:p>
    <w:p w14:paraId="512E6DD3" w14:textId="77777777" w:rsidR="00C8725A" w:rsidRPr="00C8725A" w:rsidRDefault="00C8725A" w:rsidP="00C8725A">
      <w:pPr>
        <w:ind w:right="328"/>
        <w:rPr>
          <w:rFonts w:asciiTheme="minorHAnsi" w:hAnsiTheme="minorHAnsi"/>
        </w:rPr>
      </w:pPr>
      <w:r w:rsidRPr="00C8725A">
        <w:rPr>
          <w:rFonts w:asciiTheme="minorHAnsi" w:hAnsiTheme="minorHAnsi"/>
        </w:rPr>
        <w:t>educational standards All equipment is stored in the appropriate storage containers</w:t>
      </w:r>
    </w:p>
    <w:p w14:paraId="7D3810AA" w14:textId="77777777" w:rsidR="00C8725A" w:rsidRDefault="00C8725A" w:rsidP="00C8725A">
      <w:pPr>
        <w:ind w:right="328"/>
        <w:rPr>
          <w:rFonts w:asciiTheme="minorHAnsi" w:hAnsiTheme="minorHAnsi"/>
        </w:rPr>
      </w:pPr>
      <w:r w:rsidRPr="00C8725A">
        <w:rPr>
          <w:rFonts w:asciiTheme="minorHAnsi" w:hAnsiTheme="minorHAnsi"/>
        </w:rPr>
        <w:t>and areas. All containers are labelled with the correct hazard sign and contents</w:t>
      </w:r>
    </w:p>
    <w:p w14:paraId="52A6B813" w14:textId="77777777" w:rsidR="00CF0CBA" w:rsidRPr="00C8725A" w:rsidRDefault="00CF0CBA" w:rsidP="00C8725A">
      <w:pPr>
        <w:ind w:right="328"/>
        <w:rPr>
          <w:rFonts w:asciiTheme="minorHAnsi" w:hAnsiTheme="minorHAnsi"/>
        </w:rPr>
      </w:pPr>
    </w:p>
    <w:p w14:paraId="6AE441DE" w14:textId="361E5D76"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24</w:t>
      </w:r>
      <w:r w:rsidRPr="00C8725A">
        <w:rPr>
          <w:rFonts w:asciiTheme="minorHAnsi" w:hAnsiTheme="minorHAnsi"/>
          <w:color w:val="215E99" w:themeColor="text2" w:themeTint="BF"/>
          <w:sz w:val="40"/>
          <w:szCs w:val="48"/>
        </w:rPr>
        <w:t>: Electrical equipment</w:t>
      </w:r>
    </w:p>
    <w:p w14:paraId="51BFC215" w14:textId="77777777" w:rsidR="00C8725A" w:rsidRPr="00C8725A" w:rsidRDefault="00C8725A" w:rsidP="00C8725A">
      <w:pPr>
        <w:ind w:right="328"/>
        <w:rPr>
          <w:rFonts w:asciiTheme="minorHAnsi" w:hAnsiTheme="minorHAnsi"/>
        </w:rPr>
      </w:pPr>
      <w:r w:rsidRPr="00C8725A">
        <w:rPr>
          <w:rFonts w:asciiTheme="minorHAnsi" w:hAnsiTheme="minorHAnsi"/>
        </w:rPr>
        <w:t>• All staff are responsible for ensuring that they use and handle electrical equipment</w:t>
      </w:r>
    </w:p>
    <w:p w14:paraId="448570C7" w14:textId="77777777" w:rsidR="00C8725A" w:rsidRPr="00C8725A" w:rsidRDefault="00C8725A" w:rsidP="00C8725A">
      <w:pPr>
        <w:ind w:right="328"/>
        <w:rPr>
          <w:rFonts w:asciiTheme="minorHAnsi" w:hAnsiTheme="minorHAnsi"/>
        </w:rPr>
      </w:pPr>
      <w:r w:rsidRPr="00C8725A">
        <w:rPr>
          <w:rFonts w:asciiTheme="minorHAnsi" w:hAnsiTheme="minorHAnsi"/>
        </w:rPr>
        <w:t>sensibly and safely</w:t>
      </w:r>
    </w:p>
    <w:p w14:paraId="4E445144" w14:textId="77777777" w:rsidR="00C8725A" w:rsidRPr="00C8725A" w:rsidRDefault="00C8725A" w:rsidP="00C8725A">
      <w:pPr>
        <w:ind w:right="328"/>
        <w:rPr>
          <w:rFonts w:asciiTheme="minorHAnsi" w:hAnsiTheme="minorHAnsi"/>
        </w:rPr>
      </w:pPr>
      <w:r w:rsidRPr="00C8725A">
        <w:rPr>
          <w:rFonts w:asciiTheme="minorHAnsi" w:hAnsiTheme="minorHAnsi"/>
        </w:rPr>
        <w:t>• Any student or volunteer who handles electrical appliances does so under the</w:t>
      </w:r>
    </w:p>
    <w:p w14:paraId="2DEE88C7" w14:textId="77777777" w:rsidR="00C8725A" w:rsidRPr="00C8725A" w:rsidRDefault="00C8725A" w:rsidP="00C8725A">
      <w:pPr>
        <w:ind w:right="328"/>
        <w:rPr>
          <w:rFonts w:asciiTheme="minorHAnsi" w:hAnsiTheme="minorHAnsi"/>
        </w:rPr>
      </w:pPr>
      <w:r w:rsidRPr="00C8725A">
        <w:rPr>
          <w:rFonts w:asciiTheme="minorHAnsi" w:hAnsiTheme="minorHAnsi"/>
        </w:rPr>
        <w:t>supervision of the member of staff who so directs them</w:t>
      </w:r>
    </w:p>
    <w:p w14:paraId="3302036D" w14:textId="59A88530" w:rsidR="00C8725A" w:rsidRPr="00C8725A" w:rsidRDefault="00C8725A" w:rsidP="00C8725A">
      <w:pPr>
        <w:ind w:right="328"/>
        <w:rPr>
          <w:rFonts w:asciiTheme="minorHAnsi" w:hAnsiTheme="minorHAnsi"/>
        </w:rPr>
      </w:pPr>
      <w:r w:rsidRPr="00C8725A">
        <w:rPr>
          <w:rFonts w:asciiTheme="minorHAnsi" w:hAnsiTheme="minorHAnsi"/>
        </w:rPr>
        <w:t xml:space="preserve">• Any potential hazards will be reported to </w:t>
      </w:r>
      <w:r w:rsidR="00CF0CBA">
        <w:rPr>
          <w:rFonts w:asciiTheme="minorHAnsi" w:hAnsiTheme="minorHAnsi"/>
        </w:rPr>
        <w:t>Nick Waters</w:t>
      </w:r>
      <w:r w:rsidRPr="00C8725A">
        <w:rPr>
          <w:rFonts w:asciiTheme="minorHAnsi" w:hAnsiTheme="minorHAnsi"/>
        </w:rPr>
        <w:t xml:space="preserve"> &amp; safety coordinator immediately</w:t>
      </w:r>
    </w:p>
    <w:p w14:paraId="6F4A2ADC" w14:textId="77777777" w:rsidR="00C8725A" w:rsidRPr="00C8725A" w:rsidRDefault="00C8725A" w:rsidP="00C8725A">
      <w:pPr>
        <w:ind w:right="328"/>
        <w:rPr>
          <w:rFonts w:asciiTheme="minorHAnsi" w:hAnsiTheme="minorHAnsi"/>
        </w:rPr>
      </w:pPr>
      <w:r w:rsidRPr="00C8725A">
        <w:rPr>
          <w:rFonts w:asciiTheme="minorHAnsi" w:hAnsiTheme="minorHAnsi"/>
        </w:rPr>
        <w:t>• Permanently installed electrical equipment is connected through a dedicated isolator</w:t>
      </w:r>
    </w:p>
    <w:p w14:paraId="0B5B37F4" w14:textId="77777777" w:rsidR="00C8725A" w:rsidRPr="00C8725A" w:rsidRDefault="00C8725A" w:rsidP="00C8725A">
      <w:pPr>
        <w:ind w:right="328"/>
        <w:rPr>
          <w:rFonts w:asciiTheme="minorHAnsi" w:hAnsiTheme="minorHAnsi"/>
        </w:rPr>
      </w:pPr>
      <w:r w:rsidRPr="00C8725A">
        <w:rPr>
          <w:rFonts w:asciiTheme="minorHAnsi" w:hAnsiTheme="minorHAnsi"/>
        </w:rPr>
        <w:t>switch and adequately earthed Only trained staff members can check plugs</w:t>
      </w:r>
    </w:p>
    <w:p w14:paraId="457E5332" w14:textId="77777777" w:rsidR="00C8725A" w:rsidRPr="00C8725A" w:rsidRDefault="00C8725A" w:rsidP="00C8725A">
      <w:pPr>
        <w:ind w:right="328"/>
        <w:rPr>
          <w:rFonts w:asciiTheme="minorHAnsi" w:hAnsiTheme="minorHAnsi"/>
        </w:rPr>
      </w:pPr>
      <w:r w:rsidRPr="00C8725A">
        <w:rPr>
          <w:rFonts w:asciiTheme="minorHAnsi" w:hAnsiTheme="minorHAnsi"/>
        </w:rPr>
        <w:t>• Where necessary a portable appliance test (PAT) will be carried out by a competent</w:t>
      </w:r>
    </w:p>
    <w:p w14:paraId="1A4A90EA" w14:textId="77777777" w:rsidR="00C8725A" w:rsidRPr="00C8725A" w:rsidRDefault="00C8725A" w:rsidP="00C8725A">
      <w:pPr>
        <w:ind w:right="328"/>
        <w:rPr>
          <w:rFonts w:asciiTheme="minorHAnsi" w:hAnsiTheme="minorHAnsi"/>
        </w:rPr>
      </w:pPr>
      <w:r w:rsidRPr="00C8725A">
        <w:rPr>
          <w:rFonts w:asciiTheme="minorHAnsi" w:hAnsiTheme="minorHAnsi"/>
        </w:rPr>
        <w:t>person</w:t>
      </w:r>
    </w:p>
    <w:p w14:paraId="39A61C20" w14:textId="77777777" w:rsidR="00C8725A" w:rsidRPr="00C8725A" w:rsidRDefault="00C8725A" w:rsidP="00C8725A">
      <w:pPr>
        <w:ind w:right="328"/>
        <w:rPr>
          <w:rFonts w:asciiTheme="minorHAnsi" w:hAnsiTheme="minorHAnsi"/>
        </w:rPr>
      </w:pPr>
      <w:r w:rsidRPr="00C8725A">
        <w:rPr>
          <w:rFonts w:asciiTheme="minorHAnsi" w:hAnsiTheme="minorHAnsi"/>
        </w:rPr>
        <w:t>• All isolators’ switches are clearly marked to identify their machine Electrical apparatus</w:t>
      </w:r>
    </w:p>
    <w:p w14:paraId="3491DD87" w14:textId="77777777" w:rsidR="00C8725A" w:rsidRPr="00C8725A" w:rsidRDefault="00C8725A" w:rsidP="00C8725A">
      <w:pPr>
        <w:ind w:right="328"/>
        <w:rPr>
          <w:rFonts w:asciiTheme="minorHAnsi" w:hAnsiTheme="minorHAnsi"/>
        </w:rPr>
      </w:pPr>
      <w:r w:rsidRPr="00C8725A">
        <w:rPr>
          <w:rFonts w:asciiTheme="minorHAnsi" w:hAnsiTheme="minorHAnsi"/>
        </w:rPr>
        <w:t>and connections will not be touched by wet hands and will only be used in dry</w:t>
      </w:r>
    </w:p>
    <w:p w14:paraId="5AEC5F14" w14:textId="77777777" w:rsidR="00C8725A" w:rsidRPr="00C8725A" w:rsidRDefault="00C8725A" w:rsidP="00C8725A">
      <w:pPr>
        <w:ind w:right="328"/>
        <w:rPr>
          <w:rFonts w:asciiTheme="minorHAnsi" w:hAnsiTheme="minorHAnsi"/>
        </w:rPr>
      </w:pPr>
      <w:r w:rsidRPr="00C8725A">
        <w:rPr>
          <w:rFonts w:asciiTheme="minorHAnsi" w:hAnsiTheme="minorHAnsi"/>
        </w:rPr>
        <w:t>conditions</w:t>
      </w:r>
    </w:p>
    <w:p w14:paraId="390876B4" w14:textId="77777777" w:rsidR="00C8725A" w:rsidRPr="00C8725A" w:rsidRDefault="00C8725A" w:rsidP="00C8725A">
      <w:pPr>
        <w:ind w:right="328"/>
        <w:rPr>
          <w:rFonts w:asciiTheme="minorHAnsi" w:hAnsiTheme="minorHAnsi"/>
        </w:rPr>
      </w:pPr>
      <w:r w:rsidRPr="00C8725A">
        <w:rPr>
          <w:rFonts w:asciiTheme="minorHAnsi" w:hAnsiTheme="minorHAnsi"/>
        </w:rPr>
        <w:t>• Maintenance, repair, installation and disconnection work associated with permanently</w:t>
      </w:r>
    </w:p>
    <w:p w14:paraId="14BEBB93" w14:textId="77777777" w:rsidR="00C8725A" w:rsidRPr="00C8725A" w:rsidRDefault="00C8725A" w:rsidP="00C8725A">
      <w:pPr>
        <w:ind w:right="328"/>
        <w:rPr>
          <w:rFonts w:asciiTheme="minorHAnsi" w:hAnsiTheme="minorHAnsi"/>
        </w:rPr>
      </w:pPr>
      <w:r w:rsidRPr="00C8725A">
        <w:rPr>
          <w:rFonts w:asciiTheme="minorHAnsi" w:hAnsiTheme="minorHAnsi"/>
        </w:rPr>
        <w:t>installed or portable electrical equipment is only carried out by a competent person.</w:t>
      </w:r>
    </w:p>
    <w:p w14:paraId="742EA441" w14:textId="77777777" w:rsidR="00C8725A" w:rsidRDefault="00C8725A" w:rsidP="00C8725A">
      <w:pPr>
        <w:ind w:right="328"/>
        <w:rPr>
          <w:rFonts w:asciiTheme="minorHAnsi" w:hAnsiTheme="minorHAnsi"/>
        </w:rPr>
      </w:pPr>
      <w:r w:rsidRPr="00C8725A">
        <w:rPr>
          <w:rFonts w:asciiTheme="minorHAnsi" w:hAnsiTheme="minorHAnsi"/>
        </w:rPr>
        <w:lastRenderedPageBreak/>
        <w:t>The caretaker will be responsible for monitoring electrical equipment.</w:t>
      </w:r>
    </w:p>
    <w:p w14:paraId="6AF3353E" w14:textId="77777777" w:rsidR="00CF0CBA" w:rsidRPr="00C8725A" w:rsidRDefault="00CF0CBA" w:rsidP="00C8725A">
      <w:pPr>
        <w:ind w:right="328"/>
        <w:rPr>
          <w:rFonts w:asciiTheme="minorHAnsi" w:hAnsiTheme="minorHAnsi"/>
        </w:rPr>
      </w:pPr>
    </w:p>
    <w:p w14:paraId="3C60581C" w14:textId="1B7BCF91"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25</w:t>
      </w:r>
      <w:r w:rsidRPr="00C8725A">
        <w:rPr>
          <w:rFonts w:asciiTheme="minorHAnsi" w:hAnsiTheme="minorHAnsi"/>
          <w:color w:val="215E99" w:themeColor="text2" w:themeTint="BF"/>
          <w:sz w:val="40"/>
          <w:szCs w:val="48"/>
        </w:rPr>
        <w:t>: Display screen equipment</w:t>
      </w:r>
    </w:p>
    <w:p w14:paraId="572105CF" w14:textId="77777777" w:rsidR="00C8725A" w:rsidRPr="00C8725A" w:rsidRDefault="00C8725A" w:rsidP="00C8725A">
      <w:pPr>
        <w:ind w:right="328"/>
        <w:rPr>
          <w:rFonts w:asciiTheme="minorHAnsi" w:hAnsiTheme="minorHAnsi"/>
        </w:rPr>
      </w:pPr>
      <w:r w:rsidRPr="00C8725A">
        <w:rPr>
          <w:rFonts w:asciiTheme="minorHAnsi" w:hAnsiTheme="minorHAnsi"/>
        </w:rPr>
        <w:t>• All staff who use computers daily as a significant part of their normal work have a</w:t>
      </w:r>
    </w:p>
    <w:p w14:paraId="28E8B5A9" w14:textId="77777777" w:rsidR="00C8725A" w:rsidRPr="00C8725A" w:rsidRDefault="00C8725A" w:rsidP="00C8725A">
      <w:pPr>
        <w:ind w:right="328"/>
        <w:rPr>
          <w:rFonts w:asciiTheme="minorHAnsi" w:hAnsiTheme="minorHAnsi"/>
        </w:rPr>
      </w:pPr>
      <w:r w:rsidRPr="00C8725A">
        <w:rPr>
          <w:rFonts w:asciiTheme="minorHAnsi" w:hAnsiTheme="minorHAnsi"/>
        </w:rPr>
        <w:t>display screen equipment (DSE) assessment carried out. ‘Significant’ is taken to be</w:t>
      </w:r>
    </w:p>
    <w:p w14:paraId="028DD79C" w14:textId="77777777" w:rsidR="00C8725A" w:rsidRPr="00C8725A" w:rsidRDefault="00C8725A" w:rsidP="00C8725A">
      <w:pPr>
        <w:ind w:right="328"/>
        <w:rPr>
          <w:rFonts w:asciiTheme="minorHAnsi" w:hAnsiTheme="minorHAnsi"/>
        </w:rPr>
      </w:pPr>
      <w:r w:rsidRPr="00C8725A">
        <w:rPr>
          <w:rFonts w:asciiTheme="minorHAnsi" w:hAnsiTheme="minorHAnsi"/>
        </w:rPr>
        <w:t>continuous/near continuous spells of an hour or more at a time Staff identified as DSE</w:t>
      </w:r>
    </w:p>
    <w:p w14:paraId="16952C87" w14:textId="77777777" w:rsidR="00C8725A" w:rsidRPr="00C8725A" w:rsidRDefault="00C8725A" w:rsidP="00C8725A">
      <w:pPr>
        <w:ind w:right="328"/>
        <w:rPr>
          <w:rFonts w:asciiTheme="minorHAnsi" w:hAnsiTheme="minorHAnsi"/>
        </w:rPr>
      </w:pPr>
      <w:r w:rsidRPr="00C8725A">
        <w:rPr>
          <w:rFonts w:asciiTheme="minorHAnsi" w:hAnsiTheme="minorHAnsi"/>
        </w:rPr>
        <w:t>users are entitled to an eyesight test for DSE use upon request, and at regular</w:t>
      </w:r>
    </w:p>
    <w:p w14:paraId="73D9FB01" w14:textId="77777777" w:rsidR="00C8725A" w:rsidRDefault="00C8725A" w:rsidP="00C8725A">
      <w:pPr>
        <w:ind w:right="328"/>
        <w:rPr>
          <w:rFonts w:asciiTheme="minorHAnsi" w:hAnsiTheme="minorHAnsi"/>
        </w:rPr>
      </w:pPr>
      <w:r w:rsidRPr="00C8725A">
        <w:rPr>
          <w:rFonts w:asciiTheme="minorHAnsi" w:hAnsiTheme="minorHAnsi"/>
        </w:rPr>
        <w:t>intervals thereafter, by a qualified optician.</w:t>
      </w:r>
    </w:p>
    <w:p w14:paraId="72E16B32" w14:textId="77777777" w:rsidR="00CF0CBA" w:rsidRPr="00C8725A" w:rsidRDefault="00CF0CBA" w:rsidP="00C8725A">
      <w:pPr>
        <w:ind w:right="328"/>
        <w:rPr>
          <w:rFonts w:asciiTheme="minorHAnsi" w:hAnsiTheme="minorHAnsi"/>
        </w:rPr>
      </w:pPr>
    </w:p>
    <w:p w14:paraId="0C7F3C8B" w14:textId="7192AF36" w:rsidR="00C8725A" w:rsidRPr="00C8725A" w:rsidRDefault="00C8725A" w:rsidP="00CF0CB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26</w:t>
      </w:r>
      <w:r w:rsidRPr="00C8725A">
        <w:rPr>
          <w:rFonts w:asciiTheme="minorHAnsi" w:hAnsiTheme="minorHAnsi"/>
          <w:color w:val="215E99" w:themeColor="text2" w:themeTint="BF"/>
          <w:sz w:val="40"/>
          <w:szCs w:val="48"/>
        </w:rPr>
        <w:t>: Specialist Equipment</w:t>
      </w:r>
    </w:p>
    <w:p w14:paraId="0842589F" w14:textId="77777777" w:rsidR="00C8725A" w:rsidRPr="00C8725A" w:rsidRDefault="00C8725A" w:rsidP="00C8725A">
      <w:pPr>
        <w:ind w:right="328"/>
        <w:rPr>
          <w:rFonts w:asciiTheme="minorHAnsi" w:hAnsiTheme="minorHAnsi"/>
        </w:rPr>
      </w:pPr>
      <w:r w:rsidRPr="00C8725A">
        <w:rPr>
          <w:rFonts w:asciiTheme="minorHAnsi" w:hAnsiTheme="minorHAnsi"/>
        </w:rPr>
        <w:t>• Parents are responsible for the maintenance and safety of their children’s specialist</w:t>
      </w:r>
    </w:p>
    <w:p w14:paraId="744E811C" w14:textId="77777777" w:rsidR="00C8725A" w:rsidRPr="00C8725A" w:rsidRDefault="00C8725A" w:rsidP="00C8725A">
      <w:pPr>
        <w:ind w:right="328"/>
        <w:rPr>
          <w:rFonts w:asciiTheme="minorHAnsi" w:hAnsiTheme="minorHAnsi"/>
        </w:rPr>
      </w:pPr>
      <w:r w:rsidRPr="00C8725A">
        <w:rPr>
          <w:rFonts w:asciiTheme="minorHAnsi" w:hAnsiTheme="minorHAnsi"/>
        </w:rPr>
        <w:t>equipment, such as wheelchairs. In school, staff promote the responsible use of</w:t>
      </w:r>
    </w:p>
    <w:p w14:paraId="02BBF59A" w14:textId="77777777" w:rsidR="00C8725A" w:rsidRDefault="00C8725A" w:rsidP="00C8725A">
      <w:pPr>
        <w:ind w:right="328"/>
        <w:rPr>
          <w:rFonts w:asciiTheme="minorHAnsi" w:hAnsiTheme="minorHAnsi"/>
        </w:rPr>
      </w:pPr>
      <w:r w:rsidRPr="00C8725A">
        <w:rPr>
          <w:rFonts w:asciiTheme="minorHAnsi" w:hAnsiTheme="minorHAnsi"/>
        </w:rPr>
        <w:t>specialist equipment.</w:t>
      </w:r>
    </w:p>
    <w:p w14:paraId="7122A68C" w14:textId="77777777" w:rsidR="00CF0CBA" w:rsidRPr="00C8725A" w:rsidRDefault="00CF0CBA" w:rsidP="00C8725A">
      <w:pPr>
        <w:ind w:right="328"/>
        <w:rPr>
          <w:rFonts w:asciiTheme="minorHAnsi" w:hAnsiTheme="minorHAnsi"/>
        </w:rPr>
      </w:pPr>
    </w:p>
    <w:p w14:paraId="7FC9D41B" w14:textId="307E2F20" w:rsidR="00C8725A" w:rsidRPr="00C8725A" w:rsidRDefault="00C8725A" w:rsidP="00C8725A">
      <w:pPr>
        <w:ind w:right="328"/>
        <w:rPr>
          <w:rFonts w:asciiTheme="minorHAnsi" w:hAnsiTheme="minorHAnsi"/>
          <w:color w:val="215E99" w:themeColor="text2" w:themeTint="BF"/>
          <w:sz w:val="40"/>
          <w:szCs w:val="48"/>
        </w:rPr>
      </w:pPr>
      <w:r w:rsidRPr="00C8725A">
        <w:rPr>
          <w:rFonts w:asciiTheme="minorHAnsi" w:hAnsiTheme="minorHAnsi"/>
          <w:color w:val="215E99" w:themeColor="text2" w:themeTint="BF"/>
          <w:sz w:val="40"/>
          <w:szCs w:val="48"/>
        </w:rPr>
        <w:t>2</w:t>
      </w:r>
      <w:r>
        <w:rPr>
          <w:rFonts w:asciiTheme="minorHAnsi" w:hAnsiTheme="minorHAnsi"/>
          <w:color w:val="215E99" w:themeColor="text2" w:themeTint="BF"/>
          <w:sz w:val="40"/>
          <w:szCs w:val="48"/>
        </w:rPr>
        <w:t>7</w:t>
      </w:r>
      <w:r w:rsidRPr="00C8725A">
        <w:rPr>
          <w:rFonts w:asciiTheme="minorHAnsi" w:hAnsiTheme="minorHAnsi"/>
          <w:color w:val="215E99" w:themeColor="text2" w:themeTint="BF"/>
          <w:sz w:val="40"/>
          <w:szCs w:val="48"/>
        </w:rPr>
        <w:t>: Lone Working</w:t>
      </w:r>
    </w:p>
    <w:p w14:paraId="7CDB14BB" w14:textId="77777777" w:rsidR="00C8725A" w:rsidRPr="00C8725A" w:rsidRDefault="00C8725A" w:rsidP="00C8725A">
      <w:pPr>
        <w:ind w:right="328"/>
        <w:rPr>
          <w:rFonts w:asciiTheme="minorHAnsi" w:hAnsiTheme="minorHAnsi"/>
        </w:rPr>
      </w:pPr>
      <w:r w:rsidRPr="00C8725A">
        <w:rPr>
          <w:rFonts w:asciiTheme="minorHAnsi" w:hAnsiTheme="minorHAnsi"/>
        </w:rPr>
        <w:t>Lone working may include:</w:t>
      </w:r>
    </w:p>
    <w:p w14:paraId="7BB743B0" w14:textId="77777777" w:rsidR="00C8725A" w:rsidRPr="00CF0CBA" w:rsidRDefault="00C8725A" w:rsidP="00CF0CBA">
      <w:pPr>
        <w:pStyle w:val="ListParagraph"/>
        <w:numPr>
          <w:ilvl w:val="0"/>
          <w:numId w:val="19"/>
        </w:numPr>
        <w:ind w:right="328"/>
        <w:rPr>
          <w:rFonts w:asciiTheme="minorHAnsi" w:hAnsiTheme="minorHAnsi"/>
        </w:rPr>
      </w:pPr>
      <w:r w:rsidRPr="00CF0CBA">
        <w:rPr>
          <w:rFonts w:asciiTheme="minorHAnsi" w:hAnsiTheme="minorHAnsi"/>
        </w:rPr>
        <w:t>Late working</w:t>
      </w:r>
    </w:p>
    <w:p w14:paraId="40ACBD95" w14:textId="77777777" w:rsidR="00C8725A" w:rsidRPr="00CF0CBA" w:rsidRDefault="00C8725A" w:rsidP="00CF0CBA">
      <w:pPr>
        <w:pStyle w:val="ListParagraph"/>
        <w:numPr>
          <w:ilvl w:val="0"/>
          <w:numId w:val="19"/>
        </w:numPr>
        <w:ind w:right="328"/>
        <w:rPr>
          <w:rFonts w:asciiTheme="minorHAnsi" w:hAnsiTheme="minorHAnsi"/>
        </w:rPr>
      </w:pPr>
      <w:r w:rsidRPr="00CF0CBA">
        <w:rPr>
          <w:rFonts w:asciiTheme="minorHAnsi" w:hAnsiTheme="minorHAnsi"/>
        </w:rPr>
        <w:t>Home or site visits Admin Assistant duties (locking up)</w:t>
      </w:r>
    </w:p>
    <w:p w14:paraId="3DF1E6B4" w14:textId="77777777" w:rsidR="00C8725A" w:rsidRPr="00CF0CBA" w:rsidRDefault="00C8725A" w:rsidP="00CF0CBA">
      <w:pPr>
        <w:pStyle w:val="ListParagraph"/>
        <w:numPr>
          <w:ilvl w:val="0"/>
          <w:numId w:val="19"/>
        </w:numPr>
        <w:ind w:right="328"/>
        <w:rPr>
          <w:rFonts w:asciiTheme="minorHAnsi" w:hAnsiTheme="minorHAnsi"/>
        </w:rPr>
      </w:pPr>
      <w:r w:rsidRPr="00CF0CBA">
        <w:rPr>
          <w:rFonts w:asciiTheme="minorHAnsi" w:hAnsiTheme="minorHAnsi"/>
        </w:rPr>
        <w:t>Site cleaning duties</w:t>
      </w:r>
    </w:p>
    <w:p w14:paraId="042C5E9C" w14:textId="77777777" w:rsidR="00C8725A" w:rsidRPr="00CF0CBA" w:rsidRDefault="00C8725A" w:rsidP="00CF0CBA">
      <w:pPr>
        <w:pStyle w:val="ListParagraph"/>
        <w:numPr>
          <w:ilvl w:val="0"/>
          <w:numId w:val="19"/>
        </w:numPr>
        <w:ind w:right="328"/>
        <w:rPr>
          <w:rFonts w:asciiTheme="minorHAnsi" w:hAnsiTheme="minorHAnsi"/>
        </w:rPr>
      </w:pPr>
      <w:r w:rsidRPr="00CF0CBA">
        <w:rPr>
          <w:rFonts w:asciiTheme="minorHAnsi" w:hAnsiTheme="minorHAnsi"/>
        </w:rPr>
        <w:t>Working in a single occupancy office</w:t>
      </w:r>
    </w:p>
    <w:p w14:paraId="35364AA2" w14:textId="77777777" w:rsidR="00C8725A" w:rsidRPr="00CF0CBA" w:rsidRDefault="00C8725A" w:rsidP="00CF0CBA">
      <w:pPr>
        <w:pStyle w:val="ListParagraph"/>
        <w:numPr>
          <w:ilvl w:val="0"/>
          <w:numId w:val="19"/>
        </w:numPr>
        <w:ind w:right="328"/>
        <w:rPr>
          <w:rFonts w:asciiTheme="minorHAnsi" w:hAnsiTheme="minorHAnsi"/>
        </w:rPr>
      </w:pPr>
      <w:r w:rsidRPr="00CF0CBA">
        <w:rPr>
          <w:rFonts w:asciiTheme="minorHAnsi" w:hAnsiTheme="minorHAnsi"/>
        </w:rPr>
        <w:t>Potentially dangerous activities, such as those where there is a risk of falling from</w:t>
      </w:r>
    </w:p>
    <w:p w14:paraId="7ED9F905" w14:textId="77777777" w:rsidR="00C8725A" w:rsidRPr="00C8725A" w:rsidRDefault="00C8725A" w:rsidP="00C8725A">
      <w:pPr>
        <w:ind w:right="328"/>
        <w:rPr>
          <w:rFonts w:asciiTheme="minorHAnsi" w:hAnsiTheme="minorHAnsi"/>
        </w:rPr>
      </w:pPr>
      <w:r w:rsidRPr="00C8725A">
        <w:rPr>
          <w:rFonts w:asciiTheme="minorHAnsi" w:hAnsiTheme="minorHAnsi"/>
        </w:rPr>
        <w:t>height, will not be undertaken when working alone. If there are any doubts about the</w:t>
      </w:r>
    </w:p>
    <w:p w14:paraId="0B3342A9" w14:textId="77777777" w:rsidR="00C8725A" w:rsidRPr="00C8725A" w:rsidRDefault="00C8725A" w:rsidP="00C8725A">
      <w:pPr>
        <w:ind w:right="328"/>
        <w:rPr>
          <w:rFonts w:asciiTheme="minorHAnsi" w:hAnsiTheme="minorHAnsi"/>
        </w:rPr>
      </w:pPr>
      <w:r w:rsidRPr="00C8725A">
        <w:rPr>
          <w:rFonts w:asciiTheme="minorHAnsi" w:hAnsiTheme="minorHAnsi"/>
        </w:rPr>
        <w:t>task to be performed, then the task will be postponed until other staff members are</w:t>
      </w:r>
    </w:p>
    <w:p w14:paraId="4890FB07" w14:textId="77777777" w:rsidR="00C8725A" w:rsidRPr="00C8725A" w:rsidRDefault="00C8725A" w:rsidP="00C8725A">
      <w:pPr>
        <w:ind w:right="328"/>
        <w:rPr>
          <w:rFonts w:asciiTheme="minorHAnsi" w:hAnsiTheme="minorHAnsi"/>
        </w:rPr>
      </w:pPr>
      <w:r w:rsidRPr="00C8725A">
        <w:rPr>
          <w:rFonts w:asciiTheme="minorHAnsi" w:hAnsiTheme="minorHAnsi"/>
        </w:rPr>
        <w:t>available. If lone working is to be undertaken, a colleague, friend or family member</w:t>
      </w:r>
    </w:p>
    <w:p w14:paraId="7CFB06C5" w14:textId="77777777" w:rsidR="00C8725A" w:rsidRPr="00C8725A" w:rsidRDefault="00C8725A" w:rsidP="00C8725A">
      <w:pPr>
        <w:ind w:right="328"/>
        <w:rPr>
          <w:rFonts w:asciiTheme="minorHAnsi" w:hAnsiTheme="minorHAnsi"/>
        </w:rPr>
      </w:pPr>
      <w:r w:rsidRPr="00C8725A">
        <w:rPr>
          <w:rFonts w:asciiTheme="minorHAnsi" w:hAnsiTheme="minorHAnsi"/>
        </w:rPr>
        <w:t>will be informed about where the member of staff is and when they are likely to</w:t>
      </w:r>
    </w:p>
    <w:p w14:paraId="4B635094" w14:textId="77777777" w:rsidR="00CF0CBA" w:rsidRDefault="00C8725A" w:rsidP="00C8725A">
      <w:pPr>
        <w:ind w:right="328"/>
        <w:rPr>
          <w:rFonts w:asciiTheme="minorHAnsi" w:hAnsiTheme="minorHAnsi"/>
        </w:rPr>
      </w:pPr>
      <w:r w:rsidRPr="00C8725A">
        <w:rPr>
          <w:rFonts w:asciiTheme="minorHAnsi" w:hAnsiTheme="minorHAnsi"/>
        </w:rPr>
        <w:t xml:space="preserve">return. </w:t>
      </w:r>
    </w:p>
    <w:p w14:paraId="453F9B7E" w14:textId="5338F6DD" w:rsidR="00C8725A" w:rsidRDefault="00C8725A" w:rsidP="00C8725A">
      <w:pPr>
        <w:ind w:right="328"/>
        <w:rPr>
          <w:rFonts w:asciiTheme="minorHAnsi" w:hAnsiTheme="minorHAnsi"/>
        </w:rPr>
      </w:pPr>
      <w:r w:rsidRPr="00C8725A">
        <w:rPr>
          <w:rFonts w:asciiTheme="minorHAnsi" w:hAnsiTheme="minorHAnsi"/>
        </w:rPr>
        <w:t>The lone worker will ensure that they are medically fit to work alone.</w:t>
      </w:r>
    </w:p>
    <w:p w14:paraId="41FBF8B3" w14:textId="77777777" w:rsidR="00CF0CBA" w:rsidRPr="00C8725A" w:rsidRDefault="00CF0CBA" w:rsidP="00C8725A">
      <w:pPr>
        <w:ind w:right="328"/>
        <w:rPr>
          <w:rFonts w:asciiTheme="minorHAnsi" w:hAnsiTheme="minorHAnsi"/>
        </w:rPr>
      </w:pPr>
    </w:p>
    <w:p w14:paraId="1DED8EA5" w14:textId="026319FC"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28</w:t>
      </w:r>
      <w:r w:rsidRPr="00C8725A">
        <w:rPr>
          <w:rFonts w:asciiTheme="minorHAnsi" w:hAnsiTheme="minorHAnsi"/>
          <w:color w:val="215E99" w:themeColor="text2" w:themeTint="BF"/>
          <w:sz w:val="40"/>
          <w:szCs w:val="48"/>
        </w:rPr>
        <w:t>: Working at Height</w:t>
      </w:r>
    </w:p>
    <w:p w14:paraId="3D86122E" w14:textId="77777777" w:rsidR="00C8725A" w:rsidRPr="00C8725A" w:rsidRDefault="00C8725A" w:rsidP="00C8725A">
      <w:pPr>
        <w:ind w:right="328"/>
        <w:rPr>
          <w:rFonts w:asciiTheme="minorHAnsi" w:hAnsiTheme="minorHAnsi"/>
        </w:rPr>
      </w:pPr>
      <w:r w:rsidRPr="00C8725A">
        <w:rPr>
          <w:rFonts w:asciiTheme="minorHAnsi" w:hAnsiTheme="minorHAnsi"/>
        </w:rPr>
        <w:t>We will ensure that work is properly planned, supervised and carried out by</w:t>
      </w:r>
    </w:p>
    <w:p w14:paraId="5B743810" w14:textId="77777777" w:rsidR="00C8725A" w:rsidRPr="00C8725A" w:rsidRDefault="00C8725A" w:rsidP="00C8725A">
      <w:pPr>
        <w:ind w:right="328"/>
        <w:rPr>
          <w:rFonts w:asciiTheme="minorHAnsi" w:hAnsiTheme="minorHAnsi"/>
        </w:rPr>
      </w:pPr>
      <w:r w:rsidRPr="00C8725A">
        <w:rPr>
          <w:rFonts w:asciiTheme="minorHAnsi" w:hAnsiTheme="minorHAnsi"/>
        </w:rPr>
        <w:t>competent people with the skills, knowledge and experience to do the work.</w:t>
      </w:r>
    </w:p>
    <w:p w14:paraId="1497B759" w14:textId="77777777" w:rsidR="00C8725A" w:rsidRPr="00C8725A" w:rsidRDefault="00C8725A" w:rsidP="00C8725A">
      <w:pPr>
        <w:ind w:right="328"/>
        <w:rPr>
          <w:rFonts w:asciiTheme="minorHAnsi" w:hAnsiTheme="minorHAnsi"/>
        </w:rPr>
      </w:pPr>
      <w:r w:rsidRPr="00C8725A">
        <w:rPr>
          <w:rFonts w:asciiTheme="minorHAnsi" w:hAnsiTheme="minorHAnsi"/>
        </w:rPr>
        <w:t>Students are prohibited from using ladders</w:t>
      </w:r>
    </w:p>
    <w:p w14:paraId="1B619CA3" w14:textId="77777777" w:rsidR="00C8725A" w:rsidRPr="00C8725A" w:rsidRDefault="00C8725A" w:rsidP="00C8725A">
      <w:pPr>
        <w:ind w:right="328"/>
        <w:rPr>
          <w:rFonts w:asciiTheme="minorHAnsi" w:hAnsiTheme="minorHAnsi"/>
        </w:rPr>
      </w:pPr>
      <w:r w:rsidRPr="00C8725A">
        <w:rPr>
          <w:rFonts w:asciiTheme="minorHAnsi" w:hAnsiTheme="minorHAnsi"/>
        </w:rPr>
        <w:t>Staff will wear appropriate footwear and clothing when using ladders</w:t>
      </w:r>
    </w:p>
    <w:p w14:paraId="0AC2E1C0" w14:textId="77777777" w:rsidR="00C8725A" w:rsidRPr="00C8725A" w:rsidRDefault="00C8725A" w:rsidP="00C8725A">
      <w:pPr>
        <w:ind w:right="328"/>
        <w:rPr>
          <w:rFonts w:asciiTheme="minorHAnsi" w:hAnsiTheme="minorHAnsi"/>
        </w:rPr>
      </w:pPr>
      <w:r w:rsidRPr="00C8725A">
        <w:rPr>
          <w:rFonts w:asciiTheme="minorHAnsi" w:hAnsiTheme="minorHAnsi"/>
        </w:rPr>
        <w:t>Contractors are expected to provide their own ladders for working at height</w:t>
      </w:r>
    </w:p>
    <w:p w14:paraId="715B2FA1" w14:textId="77777777" w:rsidR="00C8725A" w:rsidRPr="00C8725A" w:rsidRDefault="00C8725A" w:rsidP="00C8725A">
      <w:pPr>
        <w:ind w:right="328"/>
        <w:rPr>
          <w:rFonts w:asciiTheme="minorHAnsi" w:hAnsiTheme="minorHAnsi"/>
        </w:rPr>
      </w:pPr>
      <w:r w:rsidRPr="00C8725A">
        <w:rPr>
          <w:rFonts w:asciiTheme="minorHAnsi" w:hAnsiTheme="minorHAnsi"/>
        </w:rPr>
        <w:t>Before using a ladder, staff are expected to conduct a visual inspection to ensure its</w:t>
      </w:r>
    </w:p>
    <w:p w14:paraId="523F2C1F" w14:textId="77777777" w:rsidR="00C8725A" w:rsidRDefault="00C8725A" w:rsidP="00C8725A">
      <w:pPr>
        <w:ind w:right="328"/>
        <w:rPr>
          <w:rFonts w:asciiTheme="minorHAnsi" w:hAnsiTheme="minorHAnsi"/>
        </w:rPr>
      </w:pPr>
      <w:r w:rsidRPr="00C8725A">
        <w:rPr>
          <w:rFonts w:asciiTheme="minorHAnsi" w:hAnsiTheme="minorHAnsi"/>
        </w:rPr>
        <w:t>safety Access to high levels, such as roofs, is only permitted by trained persons</w:t>
      </w:r>
    </w:p>
    <w:p w14:paraId="371C00B2" w14:textId="77777777" w:rsidR="00CF0CBA" w:rsidRDefault="00CF0CBA" w:rsidP="00C8725A">
      <w:pPr>
        <w:ind w:right="328"/>
        <w:rPr>
          <w:rFonts w:asciiTheme="minorHAnsi" w:hAnsiTheme="minorHAnsi"/>
        </w:rPr>
      </w:pPr>
    </w:p>
    <w:p w14:paraId="44E930BA" w14:textId="77777777" w:rsidR="00CF0CBA" w:rsidRPr="00C8725A" w:rsidRDefault="00CF0CBA" w:rsidP="00C8725A">
      <w:pPr>
        <w:ind w:right="328"/>
        <w:rPr>
          <w:rFonts w:asciiTheme="minorHAnsi" w:hAnsiTheme="minorHAnsi"/>
        </w:rPr>
      </w:pPr>
    </w:p>
    <w:p w14:paraId="5C8C8C2F" w14:textId="7E4B509F"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lastRenderedPageBreak/>
        <w:t>29</w:t>
      </w:r>
      <w:r w:rsidRPr="00C8725A">
        <w:rPr>
          <w:rFonts w:asciiTheme="minorHAnsi" w:hAnsiTheme="minorHAnsi"/>
          <w:color w:val="215E99" w:themeColor="text2" w:themeTint="BF"/>
          <w:sz w:val="40"/>
          <w:szCs w:val="48"/>
        </w:rPr>
        <w:t>: Manual handling</w:t>
      </w:r>
    </w:p>
    <w:p w14:paraId="16EAC8A2" w14:textId="77777777" w:rsidR="00C8725A" w:rsidRPr="00C8725A" w:rsidRDefault="00C8725A" w:rsidP="00C8725A">
      <w:pPr>
        <w:ind w:right="328"/>
        <w:rPr>
          <w:rFonts w:asciiTheme="minorHAnsi" w:hAnsiTheme="minorHAnsi"/>
        </w:rPr>
      </w:pPr>
      <w:r w:rsidRPr="00C8725A">
        <w:rPr>
          <w:rFonts w:asciiTheme="minorHAnsi" w:hAnsiTheme="minorHAnsi"/>
        </w:rPr>
        <w:t>It is up to individuals to determine whether they are fit to lift or move equipment and</w:t>
      </w:r>
    </w:p>
    <w:p w14:paraId="481FB55C" w14:textId="77777777" w:rsidR="00C8725A" w:rsidRPr="00C8725A" w:rsidRDefault="00C8725A" w:rsidP="00C8725A">
      <w:pPr>
        <w:ind w:right="328"/>
        <w:rPr>
          <w:rFonts w:asciiTheme="minorHAnsi" w:hAnsiTheme="minorHAnsi"/>
        </w:rPr>
      </w:pPr>
      <w:r w:rsidRPr="00C8725A">
        <w:rPr>
          <w:rFonts w:asciiTheme="minorHAnsi" w:hAnsiTheme="minorHAnsi"/>
        </w:rPr>
        <w:t>furniture. If an individual feels that to lift an item could result in injury or exacerbate</w:t>
      </w:r>
    </w:p>
    <w:p w14:paraId="037D6158" w14:textId="77777777" w:rsidR="00C8725A" w:rsidRPr="00C8725A" w:rsidRDefault="00C8725A" w:rsidP="00C8725A">
      <w:pPr>
        <w:ind w:right="328"/>
        <w:rPr>
          <w:rFonts w:asciiTheme="minorHAnsi" w:hAnsiTheme="minorHAnsi"/>
        </w:rPr>
      </w:pPr>
      <w:r w:rsidRPr="00C8725A">
        <w:rPr>
          <w:rFonts w:asciiTheme="minorHAnsi" w:hAnsiTheme="minorHAnsi"/>
        </w:rPr>
        <w:t>an existing condition, they will ask for assistance. The school will ensure that proper</w:t>
      </w:r>
    </w:p>
    <w:p w14:paraId="7C0C150D" w14:textId="77777777" w:rsidR="00C8725A" w:rsidRPr="00C8725A" w:rsidRDefault="00C8725A" w:rsidP="00C8725A">
      <w:pPr>
        <w:ind w:right="328"/>
        <w:rPr>
          <w:rFonts w:asciiTheme="minorHAnsi" w:hAnsiTheme="minorHAnsi"/>
        </w:rPr>
      </w:pPr>
      <w:r w:rsidRPr="00C8725A">
        <w:rPr>
          <w:rFonts w:asciiTheme="minorHAnsi" w:hAnsiTheme="minorHAnsi"/>
        </w:rPr>
        <w:t>mechanical aids and lifting equipment are available in school if necessary, and that</w:t>
      </w:r>
    </w:p>
    <w:p w14:paraId="76909ABE" w14:textId="77777777" w:rsidR="00C8725A" w:rsidRPr="00C8725A" w:rsidRDefault="00C8725A" w:rsidP="00C8725A">
      <w:pPr>
        <w:ind w:right="328"/>
        <w:rPr>
          <w:rFonts w:asciiTheme="minorHAnsi" w:hAnsiTheme="minorHAnsi"/>
        </w:rPr>
      </w:pPr>
      <w:r w:rsidRPr="00C8725A">
        <w:rPr>
          <w:rFonts w:asciiTheme="minorHAnsi" w:hAnsiTheme="minorHAnsi"/>
        </w:rPr>
        <w:t>staff are trained in how to use them safely.</w:t>
      </w:r>
    </w:p>
    <w:p w14:paraId="248D5127" w14:textId="77777777" w:rsidR="00C8725A" w:rsidRPr="00C8725A" w:rsidRDefault="00C8725A" w:rsidP="00C8725A">
      <w:pPr>
        <w:ind w:right="328"/>
        <w:rPr>
          <w:rFonts w:asciiTheme="minorHAnsi" w:hAnsiTheme="minorHAnsi"/>
        </w:rPr>
      </w:pPr>
      <w:r w:rsidRPr="00C8725A">
        <w:rPr>
          <w:rFonts w:asciiTheme="minorHAnsi" w:hAnsiTheme="minorHAnsi"/>
        </w:rPr>
        <w:t>Staff and students are expected to use the following basic manual handling</w:t>
      </w:r>
    </w:p>
    <w:p w14:paraId="5C6F0ED2" w14:textId="77777777" w:rsidR="00C8725A" w:rsidRPr="00C8725A" w:rsidRDefault="00C8725A" w:rsidP="00C8725A">
      <w:pPr>
        <w:ind w:right="328"/>
        <w:rPr>
          <w:rFonts w:asciiTheme="minorHAnsi" w:hAnsiTheme="minorHAnsi"/>
        </w:rPr>
      </w:pPr>
      <w:r w:rsidRPr="00C8725A">
        <w:rPr>
          <w:rFonts w:asciiTheme="minorHAnsi" w:hAnsiTheme="minorHAnsi"/>
        </w:rPr>
        <w:t>procedure:</w:t>
      </w:r>
    </w:p>
    <w:p w14:paraId="2B987D56" w14:textId="77777777" w:rsidR="00C8725A" w:rsidRPr="00C8725A" w:rsidRDefault="00C8725A" w:rsidP="00C8725A">
      <w:pPr>
        <w:ind w:right="328"/>
        <w:rPr>
          <w:rFonts w:asciiTheme="minorHAnsi" w:hAnsiTheme="minorHAnsi"/>
        </w:rPr>
      </w:pPr>
      <w:r w:rsidRPr="00C8725A">
        <w:rPr>
          <w:rFonts w:asciiTheme="minorHAnsi" w:hAnsiTheme="minorHAnsi"/>
        </w:rPr>
        <w:t>Plan the lift and assess the load. If it is awkward or heavy, use a mechanical aid, such</w:t>
      </w:r>
    </w:p>
    <w:p w14:paraId="140D0710" w14:textId="77777777" w:rsidR="00C8725A" w:rsidRPr="00C8725A" w:rsidRDefault="00C8725A" w:rsidP="00C8725A">
      <w:pPr>
        <w:ind w:right="328"/>
        <w:rPr>
          <w:rFonts w:asciiTheme="minorHAnsi" w:hAnsiTheme="minorHAnsi"/>
        </w:rPr>
      </w:pPr>
      <w:r w:rsidRPr="00C8725A">
        <w:rPr>
          <w:rFonts w:asciiTheme="minorHAnsi" w:hAnsiTheme="minorHAnsi"/>
        </w:rPr>
        <w:t>as a trolley, or ask another person to help</w:t>
      </w:r>
    </w:p>
    <w:p w14:paraId="52D4BAD7" w14:textId="77777777" w:rsidR="00C8725A" w:rsidRPr="00C8725A" w:rsidRDefault="00C8725A" w:rsidP="00C8725A">
      <w:pPr>
        <w:ind w:right="328"/>
        <w:rPr>
          <w:rFonts w:asciiTheme="minorHAnsi" w:hAnsiTheme="minorHAnsi"/>
        </w:rPr>
      </w:pPr>
      <w:r w:rsidRPr="00C8725A">
        <w:rPr>
          <w:rFonts w:asciiTheme="minorHAnsi" w:hAnsiTheme="minorHAnsi"/>
        </w:rPr>
        <w:t>Take the more direct route that is clear from obstruction and is as flat as possible</w:t>
      </w:r>
    </w:p>
    <w:p w14:paraId="4610B5A1" w14:textId="77777777" w:rsidR="00C8725A" w:rsidRPr="00C8725A" w:rsidRDefault="00C8725A" w:rsidP="00C8725A">
      <w:pPr>
        <w:ind w:right="328"/>
        <w:rPr>
          <w:rFonts w:asciiTheme="minorHAnsi" w:hAnsiTheme="minorHAnsi"/>
        </w:rPr>
      </w:pPr>
      <w:r w:rsidRPr="00C8725A">
        <w:rPr>
          <w:rFonts w:asciiTheme="minorHAnsi" w:hAnsiTheme="minorHAnsi"/>
        </w:rPr>
        <w:t>Ensure the area where you plan to offload the load is clear When lifting, bend your</w:t>
      </w:r>
    </w:p>
    <w:p w14:paraId="0A14AE12" w14:textId="77777777" w:rsidR="00C8725A" w:rsidRPr="00C8725A" w:rsidRDefault="00C8725A" w:rsidP="00C8725A">
      <w:pPr>
        <w:ind w:right="328"/>
        <w:rPr>
          <w:rFonts w:asciiTheme="minorHAnsi" w:hAnsiTheme="minorHAnsi"/>
        </w:rPr>
      </w:pPr>
      <w:r w:rsidRPr="00C8725A">
        <w:rPr>
          <w:rFonts w:asciiTheme="minorHAnsi" w:hAnsiTheme="minorHAnsi"/>
        </w:rPr>
        <w:t>knees and keep your back straight, feet apart and angled out.</w:t>
      </w:r>
    </w:p>
    <w:p w14:paraId="56668E14" w14:textId="77777777" w:rsidR="00C8725A" w:rsidRPr="00C8725A" w:rsidRDefault="00C8725A" w:rsidP="00C8725A">
      <w:pPr>
        <w:ind w:right="328"/>
        <w:rPr>
          <w:rFonts w:asciiTheme="minorHAnsi" w:hAnsiTheme="minorHAnsi"/>
        </w:rPr>
      </w:pPr>
      <w:r w:rsidRPr="00C8725A">
        <w:rPr>
          <w:rFonts w:asciiTheme="minorHAnsi" w:hAnsiTheme="minorHAnsi"/>
        </w:rPr>
        <w:t>Ensure the load is held close to the body and firmly.</w:t>
      </w:r>
    </w:p>
    <w:p w14:paraId="37656F2E" w14:textId="77777777" w:rsidR="00C8725A" w:rsidRDefault="00C8725A" w:rsidP="00C8725A">
      <w:pPr>
        <w:ind w:right="328"/>
        <w:rPr>
          <w:rFonts w:asciiTheme="minorHAnsi" w:hAnsiTheme="minorHAnsi"/>
        </w:rPr>
      </w:pPr>
      <w:r w:rsidRPr="00C8725A">
        <w:rPr>
          <w:rFonts w:asciiTheme="minorHAnsi" w:hAnsiTheme="minorHAnsi"/>
        </w:rPr>
        <w:t>Lift smoothly and slowly and avoid twisting, stretching and reaching where practicable</w:t>
      </w:r>
    </w:p>
    <w:p w14:paraId="446F4F88" w14:textId="77777777" w:rsidR="005B05A1" w:rsidRPr="00C8725A" w:rsidRDefault="005B05A1" w:rsidP="00C8725A">
      <w:pPr>
        <w:ind w:right="328"/>
        <w:rPr>
          <w:rFonts w:asciiTheme="minorHAnsi" w:hAnsiTheme="minorHAnsi"/>
        </w:rPr>
      </w:pPr>
    </w:p>
    <w:p w14:paraId="4967105A" w14:textId="05073167"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30</w:t>
      </w:r>
      <w:r w:rsidRPr="00C8725A">
        <w:rPr>
          <w:rFonts w:asciiTheme="minorHAnsi" w:hAnsiTheme="minorHAnsi"/>
          <w:color w:val="215E99" w:themeColor="text2" w:themeTint="BF"/>
          <w:sz w:val="40"/>
          <w:szCs w:val="48"/>
        </w:rPr>
        <w:t>: Off-site visits</w:t>
      </w:r>
    </w:p>
    <w:p w14:paraId="11EB21F8" w14:textId="77777777" w:rsidR="00C8725A" w:rsidRPr="00C8725A" w:rsidRDefault="00C8725A" w:rsidP="00C8725A">
      <w:pPr>
        <w:ind w:right="328"/>
        <w:rPr>
          <w:rFonts w:asciiTheme="minorHAnsi" w:hAnsiTheme="minorHAnsi"/>
        </w:rPr>
      </w:pPr>
      <w:r w:rsidRPr="00C8725A">
        <w:rPr>
          <w:rFonts w:asciiTheme="minorHAnsi" w:hAnsiTheme="minorHAnsi"/>
        </w:rPr>
        <w:t>When taking students off the school premises, we will ensure that: Risk assessments</w:t>
      </w:r>
    </w:p>
    <w:p w14:paraId="0482CF56" w14:textId="77777777" w:rsidR="00C8725A" w:rsidRPr="00C8725A" w:rsidRDefault="00C8725A" w:rsidP="00C8725A">
      <w:pPr>
        <w:ind w:right="328"/>
        <w:rPr>
          <w:rFonts w:asciiTheme="minorHAnsi" w:hAnsiTheme="minorHAnsi"/>
        </w:rPr>
      </w:pPr>
      <w:r w:rsidRPr="00C8725A">
        <w:rPr>
          <w:rFonts w:asciiTheme="minorHAnsi" w:hAnsiTheme="minorHAnsi"/>
        </w:rPr>
        <w:t>will be completed where off-site visits and activities require them All off-site visits are</w:t>
      </w:r>
    </w:p>
    <w:p w14:paraId="2958B81D" w14:textId="77777777" w:rsidR="00C8725A" w:rsidRPr="00C8725A" w:rsidRDefault="00C8725A" w:rsidP="00C8725A">
      <w:pPr>
        <w:ind w:right="328"/>
        <w:rPr>
          <w:rFonts w:asciiTheme="minorHAnsi" w:hAnsiTheme="minorHAnsi"/>
        </w:rPr>
      </w:pPr>
      <w:r w:rsidRPr="00C8725A">
        <w:rPr>
          <w:rFonts w:asciiTheme="minorHAnsi" w:hAnsiTheme="minorHAnsi"/>
        </w:rPr>
        <w:t>appropriately staffed Staff will take a school mobile phone, a portable first aid kit,</w:t>
      </w:r>
    </w:p>
    <w:p w14:paraId="4B9BE7E8" w14:textId="77777777" w:rsidR="00C8725A" w:rsidRPr="00C8725A" w:rsidRDefault="00C8725A" w:rsidP="00C8725A">
      <w:pPr>
        <w:ind w:right="328"/>
        <w:rPr>
          <w:rFonts w:asciiTheme="minorHAnsi" w:hAnsiTheme="minorHAnsi"/>
        </w:rPr>
      </w:pPr>
      <w:r w:rsidRPr="00C8725A">
        <w:rPr>
          <w:rFonts w:asciiTheme="minorHAnsi" w:hAnsiTheme="minorHAnsi"/>
        </w:rPr>
        <w:t>information about the specific medical needs of students along with the parents’</w:t>
      </w:r>
    </w:p>
    <w:p w14:paraId="371C920A" w14:textId="77777777" w:rsidR="00C8725A" w:rsidRDefault="00C8725A" w:rsidP="00C8725A">
      <w:pPr>
        <w:ind w:right="328"/>
        <w:rPr>
          <w:rFonts w:asciiTheme="minorHAnsi" w:hAnsiTheme="minorHAnsi"/>
        </w:rPr>
      </w:pPr>
      <w:r w:rsidRPr="00C8725A">
        <w:rPr>
          <w:rFonts w:asciiTheme="minorHAnsi" w:hAnsiTheme="minorHAnsi"/>
        </w:rPr>
        <w:t>contact details There will always be at least one first aider on school trips and visits</w:t>
      </w:r>
    </w:p>
    <w:p w14:paraId="74D4935C" w14:textId="77777777" w:rsidR="005B05A1" w:rsidRPr="00C8725A" w:rsidRDefault="005B05A1" w:rsidP="00C8725A">
      <w:pPr>
        <w:ind w:right="328"/>
        <w:rPr>
          <w:rFonts w:asciiTheme="minorHAnsi" w:hAnsiTheme="minorHAnsi"/>
        </w:rPr>
      </w:pPr>
    </w:p>
    <w:p w14:paraId="5E1B4C8B" w14:textId="731C4CEA"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31</w:t>
      </w:r>
      <w:r w:rsidRPr="00C8725A">
        <w:rPr>
          <w:rFonts w:asciiTheme="minorHAnsi" w:hAnsiTheme="minorHAnsi"/>
          <w:color w:val="215E99" w:themeColor="text2" w:themeTint="BF"/>
          <w:sz w:val="40"/>
          <w:szCs w:val="48"/>
        </w:rPr>
        <w:t>: Violence at work</w:t>
      </w:r>
    </w:p>
    <w:p w14:paraId="58545234" w14:textId="77777777" w:rsidR="00C8725A" w:rsidRPr="00C8725A" w:rsidRDefault="00C8725A" w:rsidP="00C8725A">
      <w:pPr>
        <w:ind w:right="328"/>
        <w:rPr>
          <w:rFonts w:asciiTheme="minorHAnsi" w:hAnsiTheme="minorHAnsi"/>
        </w:rPr>
      </w:pPr>
      <w:r w:rsidRPr="00C8725A">
        <w:rPr>
          <w:rFonts w:asciiTheme="minorHAnsi" w:hAnsiTheme="minorHAnsi"/>
        </w:rPr>
        <w:t>We believe that staff should not be in any danger at work and will not tolerate violent</w:t>
      </w:r>
    </w:p>
    <w:p w14:paraId="35E26956" w14:textId="77777777" w:rsidR="00C8725A" w:rsidRPr="00C8725A" w:rsidRDefault="00C8725A" w:rsidP="00C8725A">
      <w:pPr>
        <w:ind w:right="328"/>
        <w:rPr>
          <w:rFonts w:asciiTheme="minorHAnsi" w:hAnsiTheme="minorHAnsi"/>
        </w:rPr>
      </w:pPr>
      <w:r w:rsidRPr="00C8725A">
        <w:rPr>
          <w:rFonts w:asciiTheme="minorHAnsi" w:hAnsiTheme="minorHAnsi"/>
        </w:rPr>
        <w:t>or threatening behaviour towards our staff. All staff will report any incidents of</w:t>
      </w:r>
    </w:p>
    <w:p w14:paraId="49EFD6EB" w14:textId="77777777" w:rsidR="00C8725A" w:rsidRPr="00C8725A" w:rsidRDefault="00C8725A" w:rsidP="00C8725A">
      <w:pPr>
        <w:ind w:right="328"/>
        <w:rPr>
          <w:rFonts w:asciiTheme="minorHAnsi" w:hAnsiTheme="minorHAnsi"/>
        </w:rPr>
      </w:pPr>
      <w:r w:rsidRPr="00C8725A">
        <w:rPr>
          <w:rFonts w:asciiTheme="minorHAnsi" w:hAnsiTheme="minorHAnsi"/>
        </w:rPr>
        <w:t>aggression or violence (or near misses) directed to themselves to the Principal Head</w:t>
      </w:r>
    </w:p>
    <w:p w14:paraId="1114C493" w14:textId="77777777" w:rsidR="00C8725A" w:rsidRDefault="00C8725A" w:rsidP="00C8725A">
      <w:pPr>
        <w:ind w:right="328"/>
        <w:rPr>
          <w:rFonts w:asciiTheme="minorHAnsi" w:hAnsiTheme="minorHAnsi"/>
        </w:rPr>
      </w:pPr>
      <w:r w:rsidRPr="00C8725A">
        <w:rPr>
          <w:rFonts w:asciiTheme="minorHAnsi" w:hAnsiTheme="minorHAnsi"/>
        </w:rPr>
        <w:t>immediately. This applies to violence from students, visitors or other staff.</w:t>
      </w:r>
    </w:p>
    <w:p w14:paraId="49DAF577" w14:textId="77777777" w:rsidR="005B05A1" w:rsidRPr="00C8725A" w:rsidRDefault="005B05A1" w:rsidP="00C8725A">
      <w:pPr>
        <w:ind w:right="328"/>
        <w:rPr>
          <w:rFonts w:asciiTheme="minorHAnsi" w:hAnsiTheme="minorHAnsi"/>
        </w:rPr>
      </w:pPr>
    </w:p>
    <w:p w14:paraId="64C5EEA7" w14:textId="6FDBE60D" w:rsidR="00C8725A" w:rsidRPr="00C8725A" w:rsidRDefault="00C8725A" w:rsidP="00C8725A">
      <w:pPr>
        <w:ind w:right="328"/>
        <w:rPr>
          <w:rFonts w:asciiTheme="minorHAnsi" w:hAnsiTheme="minorHAnsi"/>
          <w:color w:val="215E99" w:themeColor="text2" w:themeTint="BF"/>
          <w:sz w:val="40"/>
          <w:szCs w:val="48"/>
        </w:rPr>
      </w:pPr>
      <w:r w:rsidRPr="00C8725A">
        <w:rPr>
          <w:rFonts w:asciiTheme="minorHAnsi" w:hAnsiTheme="minorHAnsi"/>
          <w:color w:val="215E99" w:themeColor="text2" w:themeTint="BF"/>
          <w:sz w:val="40"/>
          <w:szCs w:val="48"/>
        </w:rPr>
        <w:t>32</w:t>
      </w:r>
      <w:r w:rsidRPr="00C8725A">
        <w:rPr>
          <w:rFonts w:asciiTheme="minorHAnsi" w:hAnsiTheme="minorHAnsi"/>
          <w:color w:val="215E99" w:themeColor="text2" w:themeTint="BF"/>
          <w:sz w:val="40"/>
          <w:szCs w:val="48"/>
        </w:rPr>
        <w:t>: Smoking</w:t>
      </w:r>
    </w:p>
    <w:p w14:paraId="18615FCD" w14:textId="77777777" w:rsidR="00C8725A" w:rsidRDefault="00C8725A" w:rsidP="00C8725A">
      <w:pPr>
        <w:ind w:right="328"/>
        <w:rPr>
          <w:rFonts w:asciiTheme="minorHAnsi" w:hAnsiTheme="minorHAnsi"/>
        </w:rPr>
      </w:pPr>
      <w:r w:rsidRPr="00C8725A">
        <w:rPr>
          <w:rFonts w:asciiTheme="minorHAnsi" w:hAnsiTheme="minorHAnsi"/>
        </w:rPr>
        <w:t>Smoking is not permitted anywhere on the school premises.</w:t>
      </w:r>
    </w:p>
    <w:p w14:paraId="36D5A546" w14:textId="77777777" w:rsidR="005B05A1" w:rsidRPr="00C8725A" w:rsidRDefault="005B05A1" w:rsidP="00C8725A">
      <w:pPr>
        <w:ind w:right="328"/>
        <w:rPr>
          <w:rFonts w:asciiTheme="minorHAnsi" w:hAnsiTheme="minorHAnsi"/>
        </w:rPr>
      </w:pPr>
    </w:p>
    <w:p w14:paraId="6AA4FADC" w14:textId="69EA0650" w:rsidR="00C8725A" w:rsidRPr="00C8725A" w:rsidRDefault="00C8725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33</w:t>
      </w:r>
      <w:r w:rsidRPr="00C8725A">
        <w:rPr>
          <w:rFonts w:asciiTheme="minorHAnsi" w:hAnsiTheme="minorHAnsi"/>
          <w:color w:val="215E99" w:themeColor="text2" w:themeTint="BF"/>
          <w:sz w:val="40"/>
          <w:szCs w:val="48"/>
        </w:rPr>
        <w:t>: Infection prevention and control</w:t>
      </w:r>
    </w:p>
    <w:p w14:paraId="5638BD63" w14:textId="77777777" w:rsidR="00C8725A" w:rsidRPr="00C8725A" w:rsidRDefault="00C8725A" w:rsidP="00C8725A">
      <w:pPr>
        <w:ind w:right="328"/>
        <w:rPr>
          <w:rFonts w:asciiTheme="minorHAnsi" w:hAnsiTheme="minorHAnsi"/>
        </w:rPr>
      </w:pPr>
      <w:r w:rsidRPr="00C8725A">
        <w:rPr>
          <w:rFonts w:asciiTheme="minorHAnsi" w:hAnsiTheme="minorHAnsi"/>
        </w:rPr>
        <w:t>We follow national guidance published by Public Health England when responding to</w:t>
      </w:r>
    </w:p>
    <w:p w14:paraId="59C65548" w14:textId="77777777" w:rsidR="00C8725A" w:rsidRPr="00C8725A" w:rsidRDefault="00C8725A" w:rsidP="00C8725A">
      <w:pPr>
        <w:ind w:right="328"/>
        <w:rPr>
          <w:rFonts w:asciiTheme="minorHAnsi" w:hAnsiTheme="minorHAnsi"/>
        </w:rPr>
      </w:pPr>
      <w:r w:rsidRPr="00C8725A">
        <w:rPr>
          <w:rFonts w:asciiTheme="minorHAnsi" w:hAnsiTheme="minorHAnsi"/>
        </w:rPr>
        <w:t>infection control issues. We will encourage staff and students to follow this good</w:t>
      </w:r>
    </w:p>
    <w:p w14:paraId="28C28E96" w14:textId="77777777" w:rsidR="00C8725A" w:rsidRPr="00C8725A" w:rsidRDefault="00C8725A" w:rsidP="00C8725A">
      <w:pPr>
        <w:ind w:right="328"/>
        <w:rPr>
          <w:rFonts w:asciiTheme="minorHAnsi" w:hAnsiTheme="minorHAnsi"/>
        </w:rPr>
      </w:pPr>
      <w:r w:rsidRPr="00C8725A">
        <w:rPr>
          <w:rFonts w:asciiTheme="minorHAnsi" w:hAnsiTheme="minorHAnsi"/>
        </w:rPr>
        <w:t>hygiene practice, outlined below, where applicable. In addition to this, when required,</w:t>
      </w:r>
    </w:p>
    <w:p w14:paraId="4AE4EBC1" w14:textId="77777777" w:rsidR="00C8725A" w:rsidRPr="00C8725A" w:rsidRDefault="00C8725A" w:rsidP="00C8725A">
      <w:pPr>
        <w:ind w:right="328"/>
        <w:rPr>
          <w:rFonts w:asciiTheme="minorHAnsi" w:hAnsiTheme="minorHAnsi"/>
        </w:rPr>
      </w:pPr>
      <w:r w:rsidRPr="00C8725A">
        <w:rPr>
          <w:rFonts w:asciiTheme="minorHAnsi" w:hAnsiTheme="minorHAnsi"/>
        </w:rPr>
        <w:t>more specific safety measures, in response to risk assessments (such as that related</w:t>
      </w:r>
    </w:p>
    <w:p w14:paraId="4B352E18" w14:textId="77777777" w:rsidR="00C8725A" w:rsidRPr="00C8725A" w:rsidRDefault="00C8725A" w:rsidP="00C8725A">
      <w:pPr>
        <w:ind w:right="328"/>
        <w:rPr>
          <w:rFonts w:asciiTheme="minorHAnsi" w:hAnsiTheme="minorHAnsi"/>
        </w:rPr>
      </w:pPr>
      <w:r w:rsidRPr="00C8725A">
        <w:rPr>
          <w:rFonts w:asciiTheme="minorHAnsi" w:hAnsiTheme="minorHAnsi"/>
        </w:rPr>
        <w:lastRenderedPageBreak/>
        <w:t>to Covid-19) will be updated regularly on the school’s website in line with current</w:t>
      </w:r>
    </w:p>
    <w:p w14:paraId="52362689" w14:textId="77777777" w:rsidR="00C8725A" w:rsidRPr="00C8725A" w:rsidRDefault="00C8725A" w:rsidP="00C8725A">
      <w:pPr>
        <w:ind w:right="328"/>
        <w:rPr>
          <w:rFonts w:asciiTheme="minorHAnsi" w:hAnsiTheme="minorHAnsi"/>
        </w:rPr>
      </w:pPr>
      <w:r w:rsidRPr="00C8725A">
        <w:rPr>
          <w:rFonts w:asciiTheme="minorHAnsi" w:hAnsiTheme="minorHAnsi"/>
        </w:rPr>
        <w:t>issues and ongoing changes.</w:t>
      </w:r>
    </w:p>
    <w:p w14:paraId="4A8FCD1A" w14:textId="11468E33" w:rsidR="00C8725A" w:rsidRPr="00C8725A" w:rsidRDefault="00C8725A" w:rsidP="00C8725A">
      <w:pPr>
        <w:ind w:right="328"/>
        <w:rPr>
          <w:rFonts w:asciiTheme="minorHAnsi" w:hAnsiTheme="minorHAnsi"/>
        </w:rPr>
      </w:pPr>
    </w:p>
    <w:p w14:paraId="09BC48ED" w14:textId="0A127601" w:rsidR="00C8725A" w:rsidRPr="00CF0CBA" w:rsidRDefault="00CF0CB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34:</w:t>
      </w:r>
      <w:r w:rsidR="00C8725A" w:rsidRPr="00CF0CBA">
        <w:rPr>
          <w:rFonts w:asciiTheme="minorHAnsi" w:hAnsiTheme="minorHAnsi"/>
          <w:color w:val="215E99" w:themeColor="text2" w:themeTint="BF"/>
          <w:sz w:val="40"/>
          <w:szCs w:val="48"/>
        </w:rPr>
        <w:t xml:space="preserve"> Handwashing</w:t>
      </w:r>
    </w:p>
    <w:p w14:paraId="1746547D" w14:textId="77777777" w:rsidR="00C8725A" w:rsidRPr="00C8725A" w:rsidRDefault="00C8725A" w:rsidP="00C8725A">
      <w:pPr>
        <w:ind w:right="328"/>
        <w:rPr>
          <w:rFonts w:asciiTheme="minorHAnsi" w:hAnsiTheme="minorHAnsi"/>
        </w:rPr>
      </w:pPr>
      <w:r w:rsidRPr="00C8725A">
        <w:rPr>
          <w:rFonts w:asciiTheme="minorHAnsi" w:hAnsiTheme="minorHAnsi"/>
        </w:rPr>
        <w:t xml:space="preserve">Wash hands with liquid soap and warm water, and dry with hand driers </w:t>
      </w:r>
      <w:proofErr w:type="gramStart"/>
      <w:r w:rsidRPr="00C8725A">
        <w:rPr>
          <w:rFonts w:asciiTheme="minorHAnsi" w:hAnsiTheme="minorHAnsi"/>
        </w:rPr>
        <w:t>where</w:t>
      </w:r>
      <w:proofErr w:type="gramEnd"/>
    </w:p>
    <w:p w14:paraId="0023EF38" w14:textId="77777777" w:rsidR="00C8725A" w:rsidRPr="00C8725A" w:rsidRDefault="00C8725A" w:rsidP="00C8725A">
      <w:pPr>
        <w:ind w:right="328"/>
        <w:rPr>
          <w:rFonts w:asciiTheme="minorHAnsi" w:hAnsiTheme="minorHAnsi"/>
        </w:rPr>
      </w:pPr>
      <w:r w:rsidRPr="00C8725A">
        <w:rPr>
          <w:rFonts w:asciiTheme="minorHAnsi" w:hAnsiTheme="minorHAnsi"/>
        </w:rPr>
        <w:t>supplied and paper towels Always wash hands after using the toilet, before eating or</w:t>
      </w:r>
    </w:p>
    <w:p w14:paraId="7D9CE678" w14:textId="77777777" w:rsidR="00C8725A" w:rsidRPr="00C8725A" w:rsidRDefault="00C8725A" w:rsidP="00C8725A">
      <w:pPr>
        <w:ind w:right="328"/>
        <w:rPr>
          <w:rFonts w:asciiTheme="minorHAnsi" w:hAnsiTheme="minorHAnsi"/>
        </w:rPr>
      </w:pPr>
      <w:r w:rsidRPr="00C8725A">
        <w:rPr>
          <w:rFonts w:asciiTheme="minorHAnsi" w:hAnsiTheme="minorHAnsi"/>
        </w:rPr>
        <w:t>handling food, and after handling animals Cover all cuts and abrasions with</w:t>
      </w:r>
    </w:p>
    <w:p w14:paraId="07429378" w14:textId="77777777" w:rsidR="00C8725A" w:rsidRDefault="00C8725A" w:rsidP="00C8725A">
      <w:pPr>
        <w:ind w:right="328"/>
        <w:rPr>
          <w:rFonts w:asciiTheme="minorHAnsi" w:hAnsiTheme="minorHAnsi"/>
        </w:rPr>
      </w:pPr>
      <w:r w:rsidRPr="00C8725A">
        <w:rPr>
          <w:rFonts w:asciiTheme="minorHAnsi" w:hAnsiTheme="minorHAnsi"/>
        </w:rPr>
        <w:t>waterproof dressings</w:t>
      </w:r>
    </w:p>
    <w:p w14:paraId="563447A1" w14:textId="77777777" w:rsidR="005B05A1" w:rsidRPr="00C8725A" w:rsidRDefault="005B05A1" w:rsidP="00C8725A">
      <w:pPr>
        <w:ind w:right="328"/>
        <w:rPr>
          <w:rFonts w:asciiTheme="minorHAnsi" w:hAnsiTheme="minorHAnsi"/>
        </w:rPr>
      </w:pPr>
    </w:p>
    <w:p w14:paraId="2020067D" w14:textId="480B83CC" w:rsidR="00C8725A" w:rsidRPr="00CF0CBA" w:rsidRDefault="00CF0CB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35:</w:t>
      </w:r>
      <w:r w:rsidR="00C8725A" w:rsidRPr="00CF0CBA">
        <w:rPr>
          <w:rFonts w:asciiTheme="minorHAnsi" w:hAnsiTheme="minorHAnsi"/>
          <w:color w:val="215E99" w:themeColor="text2" w:themeTint="BF"/>
          <w:sz w:val="40"/>
          <w:szCs w:val="48"/>
        </w:rPr>
        <w:t xml:space="preserve"> Coughing and sneezing</w:t>
      </w:r>
    </w:p>
    <w:p w14:paraId="07A59D1D" w14:textId="77777777" w:rsidR="00C8725A" w:rsidRPr="00C8725A" w:rsidRDefault="00C8725A" w:rsidP="00C8725A">
      <w:pPr>
        <w:ind w:right="328"/>
        <w:rPr>
          <w:rFonts w:asciiTheme="minorHAnsi" w:hAnsiTheme="minorHAnsi"/>
        </w:rPr>
      </w:pPr>
      <w:r w:rsidRPr="00C8725A">
        <w:rPr>
          <w:rFonts w:asciiTheme="minorHAnsi" w:hAnsiTheme="minorHAnsi"/>
        </w:rPr>
        <w:t>Cover mouth and nose with a tissue Place tissue in bins provided Wash hands after</w:t>
      </w:r>
    </w:p>
    <w:p w14:paraId="778921BF" w14:textId="77777777" w:rsidR="00C8725A" w:rsidRDefault="00C8725A" w:rsidP="00C8725A">
      <w:pPr>
        <w:ind w:right="328"/>
        <w:rPr>
          <w:rFonts w:asciiTheme="minorHAnsi" w:hAnsiTheme="minorHAnsi"/>
        </w:rPr>
      </w:pPr>
      <w:r w:rsidRPr="00C8725A">
        <w:rPr>
          <w:rFonts w:asciiTheme="minorHAnsi" w:hAnsiTheme="minorHAnsi"/>
        </w:rPr>
        <w:t>using or disposing of tissues Spitting is discouraged</w:t>
      </w:r>
    </w:p>
    <w:p w14:paraId="5C2CF0EF" w14:textId="77777777" w:rsidR="005B05A1" w:rsidRPr="00C8725A" w:rsidRDefault="005B05A1" w:rsidP="00C8725A">
      <w:pPr>
        <w:ind w:right="328"/>
        <w:rPr>
          <w:rFonts w:asciiTheme="minorHAnsi" w:hAnsiTheme="minorHAnsi"/>
        </w:rPr>
      </w:pPr>
    </w:p>
    <w:p w14:paraId="62E08FC6" w14:textId="30537609" w:rsidR="00C8725A" w:rsidRPr="00CF0CBA" w:rsidRDefault="00CF0CBA"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36:</w:t>
      </w:r>
      <w:r w:rsidR="00C8725A" w:rsidRPr="00CF0CBA">
        <w:rPr>
          <w:rFonts w:asciiTheme="minorHAnsi" w:hAnsiTheme="minorHAnsi"/>
          <w:color w:val="215E99" w:themeColor="text2" w:themeTint="BF"/>
          <w:sz w:val="40"/>
          <w:szCs w:val="48"/>
        </w:rPr>
        <w:t xml:space="preserve"> Personal protective equipment</w:t>
      </w:r>
    </w:p>
    <w:p w14:paraId="5BF894A4" w14:textId="77777777" w:rsidR="00C8725A" w:rsidRPr="00C8725A" w:rsidRDefault="00C8725A" w:rsidP="00C8725A">
      <w:pPr>
        <w:ind w:right="328"/>
        <w:rPr>
          <w:rFonts w:asciiTheme="minorHAnsi" w:hAnsiTheme="minorHAnsi"/>
        </w:rPr>
      </w:pPr>
      <w:r w:rsidRPr="00C8725A">
        <w:rPr>
          <w:rFonts w:asciiTheme="minorHAnsi" w:hAnsiTheme="minorHAnsi"/>
        </w:rPr>
        <w:t>Wear disposable non-powdered vinyl or latex-free CE-marked gloves and disposable</w:t>
      </w:r>
    </w:p>
    <w:p w14:paraId="6A6B3F20" w14:textId="77777777" w:rsidR="00C8725A" w:rsidRPr="00C8725A" w:rsidRDefault="00C8725A" w:rsidP="00C8725A">
      <w:pPr>
        <w:ind w:right="328"/>
        <w:rPr>
          <w:rFonts w:asciiTheme="minorHAnsi" w:hAnsiTheme="minorHAnsi"/>
        </w:rPr>
      </w:pPr>
      <w:r w:rsidRPr="00C8725A">
        <w:rPr>
          <w:rFonts w:asciiTheme="minorHAnsi" w:hAnsiTheme="minorHAnsi"/>
        </w:rPr>
        <w:t>plastic aprons where there is a risk of splashing or contamination with blood/body</w:t>
      </w:r>
    </w:p>
    <w:p w14:paraId="2F61AFE1" w14:textId="77777777" w:rsidR="00C8725A" w:rsidRPr="00C8725A" w:rsidRDefault="00C8725A" w:rsidP="00C8725A">
      <w:pPr>
        <w:ind w:right="328"/>
        <w:rPr>
          <w:rFonts w:asciiTheme="minorHAnsi" w:hAnsiTheme="minorHAnsi"/>
        </w:rPr>
      </w:pPr>
      <w:r w:rsidRPr="00C8725A">
        <w:rPr>
          <w:rFonts w:asciiTheme="minorHAnsi" w:hAnsiTheme="minorHAnsi"/>
        </w:rPr>
        <w:t>fluids (for example, soiled clothing)</w:t>
      </w:r>
    </w:p>
    <w:p w14:paraId="51A50AE0" w14:textId="77777777" w:rsidR="00C8725A" w:rsidRPr="00C8725A" w:rsidRDefault="00C8725A" w:rsidP="00C8725A">
      <w:pPr>
        <w:ind w:right="328"/>
        <w:rPr>
          <w:rFonts w:asciiTheme="minorHAnsi" w:hAnsiTheme="minorHAnsi"/>
        </w:rPr>
      </w:pPr>
      <w:r w:rsidRPr="00C8725A">
        <w:rPr>
          <w:rFonts w:asciiTheme="minorHAnsi" w:hAnsiTheme="minorHAnsi"/>
        </w:rPr>
        <w:t>Wear goggles if there is a risk of splashing to the face Use the correct personal</w:t>
      </w:r>
    </w:p>
    <w:p w14:paraId="439F1FCC" w14:textId="77777777" w:rsidR="00C8725A" w:rsidRDefault="00C8725A" w:rsidP="00C8725A">
      <w:pPr>
        <w:ind w:right="328"/>
        <w:rPr>
          <w:rFonts w:asciiTheme="minorHAnsi" w:hAnsiTheme="minorHAnsi"/>
        </w:rPr>
      </w:pPr>
      <w:r w:rsidRPr="00C8725A">
        <w:rPr>
          <w:rFonts w:asciiTheme="minorHAnsi" w:hAnsiTheme="minorHAnsi"/>
        </w:rPr>
        <w:t>protective equipment when handling cleaning chemicals</w:t>
      </w:r>
    </w:p>
    <w:p w14:paraId="3497A5D0" w14:textId="77777777" w:rsidR="005B05A1" w:rsidRPr="00C8725A" w:rsidRDefault="005B05A1" w:rsidP="00C8725A">
      <w:pPr>
        <w:ind w:right="328"/>
        <w:rPr>
          <w:rFonts w:asciiTheme="minorHAnsi" w:hAnsiTheme="minorHAnsi"/>
        </w:rPr>
      </w:pPr>
    </w:p>
    <w:p w14:paraId="4A93A894" w14:textId="0D9C6C90" w:rsidR="00C8725A" w:rsidRPr="005B05A1" w:rsidRDefault="005B05A1"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37:</w:t>
      </w:r>
      <w:r w:rsidR="00C8725A" w:rsidRPr="005B05A1">
        <w:rPr>
          <w:rFonts w:asciiTheme="minorHAnsi" w:hAnsiTheme="minorHAnsi"/>
          <w:color w:val="215E99" w:themeColor="text2" w:themeTint="BF"/>
          <w:sz w:val="40"/>
          <w:szCs w:val="48"/>
        </w:rPr>
        <w:t xml:space="preserve"> Cleaning of the environment</w:t>
      </w:r>
    </w:p>
    <w:p w14:paraId="1DB71CF2" w14:textId="77777777" w:rsidR="00C8725A" w:rsidRDefault="00C8725A" w:rsidP="00C8725A">
      <w:pPr>
        <w:ind w:right="328"/>
        <w:rPr>
          <w:rFonts w:asciiTheme="minorHAnsi" w:hAnsiTheme="minorHAnsi"/>
        </w:rPr>
      </w:pPr>
      <w:r w:rsidRPr="00C8725A">
        <w:rPr>
          <w:rFonts w:asciiTheme="minorHAnsi" w:hAnsiTheme="minorHAnsi"/>
        </w:rPr>
        <w:t>Clean the environment, including toys and equipment, frequently and thoroughly</w:t>
      </w:r>
    </w:p>
    <w:p w14:paraId="5C306E49" w14:textId="77777777" w:rsidR="005B05A1" w:rsidRPr="00C8725A" w:rsidRDefault="005B05A1" w:rsidP="00C8725A">
      <w:pPr>
        <w:ind w:right="328"/>
        <w:rPr>
          <w:rFonts w:asciiTheme="minorHAnsi" w:hAnsiTheme="minorHAnsi"/>
        </w:rPr>
      </w:pPr>
    </w:p>
    <w:p w14:paraId="14DE27F7" w14:textId="7A6D1928" w:rsidR="00C8725A" w:rsidRPr="005B05A1" w:rsidRDefault="005B05A1" w:rsidP="00C8725A">
      <w:pPr>
        <w:ind w:right="328"/>
        <w:rPr>
          <w:rFonts w:asciiTheme="minorHAnsi" w:hAnsiTheme="minorHAnsi"/>
          <w:color w:val="215E99" w:themeColor="text2" w:themeTint="BF"/>
          <w:sz w:val="40"/>
          <w:szCs w:val="48"/>
        </w:rPr>
      </w:pPr>
      <w:r w:rsidRPr="005B05A1">
        <w:rPr>
          <w:rFonts w:asciiTheme="minorHAnsi" w:hAnsiTheme="minorHAnsi"/>
          <w:color w:val="215E99" w:themeColor="text2" w:themeTint="BF"/>
          <w:sz w:val="40"/>
          <w:szCs w:val="48"/>
        </w:rPr>
        <w:t xml:space="preserve">38: </w:t>
      </w:r>
      <w:r w:rsidR="00C8725A" w:rsidRPr="005B05A1">
        <w:rPr>
          <w:rFonts w:asciiTheme="minorHAnsi" w:hAnsiTheme="minorHAnsi"/>
          <w:color w:val="215E99" w:themeColor="text2" w:themeTint="BF"/>
          <w:sz w:val="40"/>
          <w:szCs w:val="48"/>
        </w:rPr>
        <w:t xml:space="preserve"> Cleaning of blood and body fluid spillages</w:t>
      </w:r>
    </w:p>
    <w:p w14:paraId="29AFDD1D" w14:textId="77777777" w:rsidR="00C8725A" w:rsidRPr="00C8725A" w:rsidRDefault="00C8725A" w:rsidP="00C8725A">
      <w:pPr>
        <w:ind w:right="328"/>
        <w:rPr>
          <w:rFonts w:asciiTheme="minorHAnsi" w:hAnsiTheme="minorHAnsi"/>
        </w:rPr>
      </w:pPr>
      <w:r w:rsidRPr="00C8725A">
        <w:rPr>
          <w:rFonts w:asciiTheme="minorHAnsi" w:hAnsiTheme="minorHAnsi"/>
        </w:rPr>
        <w:t>Clean up all spillages of blood, faeces, saliva, vomit, nasal and eye discharges</w:t>
      </w:r>
    </w:p>
    <w:p w14:paraId="5AC265B8" w14:textId="77777777" w:rsidR="00C8725A" w:rsidRPr="00C8725A" w:rsidRDefault="00C8725A" w:rsidP="00C8725A">
      <w:pPr>
        <w:ind w:right="328"/>
        <w:rPr>
          <w:rFonts w:asciiTheme="minorHAnsi" w:hAnsiTheme="minorHAnsi"/>
        </w:rPr>
      </w:pPr>
      <w:r w:rsidRPr="00C8725A">
        <w:rPr>
          <w:rFonts w:asciiTheme="minorHAnsi" w:hAnsiTheme="minorHAnsi"/>
        </w:rPr>
        <w:t>immediately and wear personal protective equipment</w:t>
      </w:r>
    </w:p>
    <w:p w14:paraId="6EC528EB" w14:textId="77777777" w:rsidR="00C8725A" w:rsidRPr="00C8725A" w:rsidRDefault="00C8725A" w:rsidP="00C8725A">
      <w:pPr>
        <w:ind w:right="328"/>
        <w:rPr>
          <w:rFonts w:asciiTheme="minorHAnsi" w:hAnsiTheme="minorHAnsi"/>
        </w:rPr>
      </w:pPr>
      <w:r w:rsidRPr="00C8725A">
        <w:rPr>
          <w:rFonts w:asciiTheme="minorHAnsi" w:hAnsiTheme="minorHAnsi"/>
        </w:rPr>
        <w:t>When spillages occur, clean using a product that combines both a detergent and a</w:t>
      </w:r>
    </w:p>
    <w:p w14:paraId="1CBFC0DA" w14:textId="77777777" w:rsidR="00C8725A" w:rsidRPr="00C8725A" w:rsidRDefault="00C8725A" w:rsidP="00C8725A">
      <w:pPr>
        <w:ind w:right="328"/>
        <w:rPr>
          <w:rFonts w:asciiTheme="minorHAnsi" w:hAnsiTheme="minorHAnsi"/>
        </w:rPr>
      </w:pPr>
      <w:r w:rsidRPr="00C8725A">
        <w:rPr>
          <w:rFonts w:asciiTheme="minorHAnsi" w:hAnsiTheme="minorHAnsi"/>
        </w:rPr>
        <w:t>disinfectant and use as per manufacturer’s instructions.</w:t>
      </w:r>
    </w:p>
    <w:p w14:paraId="035619E1" w14:textId="77777777" w:rsidR="00C8725A" w:rsidRPr="00C8725A" w:rsidRDefault="00C8725A" w:rsidP="00C8725A">
      <w:pPr>
        <w:ind w:right="328"/>
        <w:rPr>
          <w:rFonts w:asciiTheme="minorHAnsi" w:hAnsiTheme="minorHAnsi"/>
        </w:rPr>
      </w:pPr>
      <w:r w:rsidRPr="00C8725A">
        <w:rPr>
          <w:rFonts w:asciiTheme="minorHAnsi" w:hAnsiTheme="minorHAnsi"/>
        </w:rPr>
        <w:t>Ensure it is effective against bacteria and viruses and suitable for use on the affected</w:t>
      </w:r>
    </w:p>
    <w:p w14:paraId="192B8670" w14:textId="77777777" w:rsidR="00C8725A" w:rsidRPr="00C8725A" w:rsidRDefault="00C8725A" w:rsidP="00C8725A">
      <w:pPr>
        <w:ind w:right="328"/>
        <w:rPr>
          <w:rFonts w:asciiTheme="minorHAnsi" w:hAnsiTheme="minorHAnsi"/>
        </w:rPr>
      </w:pPr>
      <w:r w:rsidRPr="00C8725A">
        <w:rPr>
          <w:rFonts w:asciiTheme="minorHAnsi" w:hAnsiTheme="minorHAnsi"/>
        </w:rPr>
        <w:t>surface Never use mops for cleaning up blood and body fluid spillages – use</w:t>
      </w:r>
    </w:p>
    <w:p w14:paraId="35D124EB" w14:textId="77777777" w:rsidR="00C8725A" w:rsidRPr="00C8725A" w:rsidRDefault="00C8725A" w:rsidP="00C8725A">
      <w:pPr>
        <w:ind w:right="328"/>
        <w:rPr>
          <w:rFonts w:asciiTheme="minorHAnsi" w:hAnsiTheme="minorHAnsi"/>
        </w:rPr>
      </w:pPr>
      <w:r w:rsidRPr="00C8725A">
        <w:rPr>
          <w:rFonts w:asciiTheme="minorHAnsi" w:hAnsiTheme="minorHAnsi"/>
        </w:rPr>
        <w:t>disposable paper towels and discard clinical waste as described below</w:t>
      </w:r>
    </w:p>
    <w:p w14:paraId="338227FC" w14:textId="77777777" w:rsidR="00C8725A" w:rsidRPr="00C8725A" w:rsidRDefault="00C8725A" w:rsidP="00C8725A">
      <w:pPr>
        <w:ind w:right="328"/>
        <w:rPr>
          <w:rFonts w:asciiTheme="minorHAnsi" w:hAnsiTheme="minorHAnsi"/>
        </w:rPr>
      </w:pPr>
      <w:r w:rsidRPr="00C8725A">
        <w:rPr>
          <w:rFonts w:asciiTheme="minorHAnsi" w:hAnsiTheme="minorHAnsi"/>
        </w:rPr>
        <w:t>D15.6 Clinical Waste</w:t>
      </w:r>
    </w:p>
    <w:p w14:paraId="2344B582" w14:textId="77777777" w:rsidR="00C8725A" w:rsidRPr="00C8725A" w:rsidRDefault="00C8725A" w:rsidP="00C8725A">
      <w:pPr>
        <w:ind w:right="328"/>
        <w:rPr>
          <w:rFonts w:asciiTheme="minorHAnsi" w:hAnsiTheme="minorHAnsi"/>
        </w:rPr>
      </w:pPr>
      <w:r w:rsidRPr="00C8725A">
        <w:rPr>
          <w:rFonts w:asciiTheme="minorHAnsi" w:hAnsiTheme="minorHAnsi"/>
        </w:rPr>
        <w:t>Always segregate domestic and clinical waste, in accordance with local policy</w:t>
      </w:r>
    </w:p>
    <w:p w14:paraId="1DF3F03B" w14:textId="77777777" w:rsidR="00C8725A" w:rsidRPr="00C8725A" w:rsidRDefault="00C8725A" w:rsidP="00C8725A">
      <w:pPr>
        <w:ind w:right="328"/>
        <w:rPr>
          <w:rFonts w:asciiTheme="minorHAnsi" w:hAnsiTheme="minorHAnsi"/>
        </w:rPr>
      </w:pPr>
      <w:r w:rsidRPr="00C8725A">
        <w:rPr>
          <w:rFonts w:asciiTheme="minorHAnsi" w:hAnsiTheme="minorHAnsi"/>
        </w:rPr>
        <w:t>Used pads, gloves, aprons and soiled dressings are stored in correct clinical waste</w:t>
      </w:r>
    </w:p>
    <w:p w14:paraId="3253BD29" w14:textId="77777777" w:rsidR="00C8725A" w:rsidRPr="00C8725A" w:rsidRDefault="00C8725A" w:rsidP="00C8725A">
      <w:pPr>
        <w:ind w:right="328"/>
        <w:rPr>
          <w:rFonts w:asciiTheme="minorHAnsi" w:hAnsiTheme="minorHAnsi"/>
        </w:rPr>
      </w:pPr>
      <w:r w:rsidRPr="00C8725A">
        <w:rPr>
          <w:rFonts w:asciiTheme="minorHAnsi" w:hAnsiTheme="minorHAnsi"/>
        </w:rPr>
        <w:t>bags in foot-operated bins</w:t>
      </w:r>
    </w:p>
    <w:p w14:paraId="518C8A70" w14:textId="77777777" w:rsidR="00C8725A" w:rsidRPr="00C8725A" w:rsidRDefault="00C8725A" w:rsidP="00C8725A">
      <w:pPr>
        <w:ind w:right="328"/>
        <w:rPr>
          <w:rFonts w:asciiTheme="minorHAnsi" w:hAnsiTheme="minorHAnsi"/>
        </w:rPr>
      </w:pPr>
      <w:r w:rsidRPr="00C8725A">
        <w:rPr>
          <w:rFonts w:asciiTheme="minorHAnsi" w:hAnsiTheme="minorHAnsi"/>
        </w:rPr>
        <w:t>Remove clinical waste with a registered waste contractor</w:t>
      </w:r>
    </w:p>
    <w:p w14:paraId="17A7BB8A" w14:textId="77777777" w:rsidR="00C8725A" w:rsidRPr="00C8725A" w:rsidRDefault="00C8725A" w:rsidP="00C8725A">
      <w:pPr>
        <w:ind w:right="328"/>
        <w:rPr>
          <w:rFonts w:asciiTheme="minorHAnsi" w:hAnsiTheme="minorHAnsi"/>
        </w:rPr>
      </w:pPr>
      <w:r w:rsidRPr="00C8725A">
        <w:rPr>
          <w:rFonts w:asciiTheme="minorHAnsi" w:hAnsiTheme="minorHAnsi"/>
        </w:rPr>
        <w:t>Remove all clinical waste bags when they are two-thirds full and store in a dedicated,</w:t>
      </w:r>
    </w:p>
    <w:p w14:paraId="18D2503D" w14:textId="77777777" w:rsidR="00C8725A" w:rsidRPr="00C8725A" w:rsidRDefault="00C8725A" w:rsidP="00C8725A">
      <w:pPr>
        <w:ind w:right="328"/>
        <w:rPr>
          <w:rFonts w:asciiTheme="minorHAnsi" w:hAnsiTheme="minorHAnsi"/>
        </w:rPr>
      </w:pPr>
      <w:r w:rsidRPr="00C8725A">
        <w:rPr>
          <w:rFonts w:asciiTheme="minorHAnsi" w:hAnsiTheme="minorHAnsi"/>
        </w:rPr>
        <w:lastRenderedPageBreak/>
        <w:t>secure area while awaiting collection</w:t>
      </w:r>
    </w:p>
    <w:p w14:paraId="575CE2FD" w14:textId="14F78182" w:rsidR="00C8725A" w:rsidRPr="005B05A1" w:rsidRDefault="005B05A1"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39:</w:t>
      </w:r>
      <w:r w:rsidR="00C8725A" w:rsidRPr="005B05A1">
        <w:rPr>
          <w:rFonts w:asciiTheme="minorHAnsi" w:hAnsiTheme="minorHAnsi"/>
          <w:color w:val="215E99" w:themeColor="text2" w:themeTint="BF"/>
          <w:sz w:val="40"/>
          <w:szCs w:val="48"/>
        </w:rPr>
        <w:t xml:space="preserve"> Animals</w:t>
      </w:r>
    </w:p>
    <w:p w14:paraId="217CF1E8" w14:textId="77777777" w:rsidR="00C8725A" w:rsidRPr="00C8725A" w:rsidRDefault="00C8725A" w:rsidP="00C8725A">
      <w:pPr>
        <w:ind w:right="328"/>
        <w:rPr>
          <w:rFonts w:asciiTheme="minorHAnsi" w:hAnsiTheme="minorHAnsi"/>
        </w:rPr>
      </w:pPr>
      <w:r w:rsidRPr="00C8725A">
        <w:rPr>
          <w:rFonts w:asciiTheme="minorHAnsi" w:hAnsiTheme="minorHAnsi"/>
        </w:rPr>
        <w:t>Wash hands before and after handling any animals</w:t>
      </w:r>
    </w:p>
    <w:p w14:paraId="51591DA2" w14:textId="77777777" w:rsidR="00C8725A" w:rsidRPr="00C8725A" w:rsidRDefault="00C8725A" w:rsidP="00C8725A">
      <w:pPr>
        <w:ind w:right="328"/>
        <w:rPr>
          <w:rFonts w:asciiTheme="minorHAnsi" w:hAnsiTheme="minorHAnsi"/>
        </w:rPr>
      </w:pPr>
      <w:r w:rsidRPr="00C8725A">
        <w:rPr>
          <w:rFonts w:asciiTheme="minorHAnsi" w:hAnsiTheme="minorHAnsi"/>
        </w:rPr>
        <w:t>Keep animals’ living quarters clean and away from food areas</w:t>
      </w:r>
    </w:p>
    <w:p w14:paraId="62D2AD36" w14:textId="77777777" w:rsidR="00C8725A" w:rsidRPr="00C8725A" w:rsidRDefault="00C8725A" w:rsidP="00C8725A">
      <w:pPr>
        <w:ind w:right="328"/>
        <w:rPr>
          <w:rFonts w:asciiTheme="minorHAnsi" w:hAnsiTheme="minorHAnsi"/>
        </w:rPr>
      </w:pPr>
      <w:r w:rsidRPr="00C8725A">
        <w:rPr>
          <w:rFonts w:asciiTheme="minorHAnsi" w:hAnsiTheme="minorHAnsi"/>
        </w:rPr>
        <w:t>Dispose of animal waste regularly, and keep litter boxes away from students</w:t>
      </w:r>
    </w:p>
    <w:p w14:paraId="474BD6E5" w14:textId="77777777" w:rsidR="00C8725A" w:rsidRPr="00C8725A" w:rsidRDefault="00C8725A" w:rsidP="00C8725A">
      <w:pPr>
        <w:ind w:right="328"/>
        <w:rPr>
          <w:rFonts w:asciiTheme="minorHAnsi" w:hAnsiTheme="minorHAnsi"/>
        </w:rPr>
      </w:pPr>
      <w:r w:rsidRPr="00C8725A">
        <w:rPr>
          <w:rFonts w:asciiTheme="minorHAnsi" w:hAnsiTheme="minorHAnsi"/>
        </w:rPr>
        <w:t>Supervise students when playing with animals</w:t>
      </w:r>
    </w:p>
    <w:p w14:paraId="437FE6B5" w14:textId="77777777" w:rsidR="00C8725A" w:rsidRPr="00C8725A" w:rsidRDefault="00C8725A" w:rsidP="00C8725A">
      <w:pPr>
        <w:ind w:right="328"/>
        <w:rPr>
          <w:rFonts w:asciiTheme="minorHAnsi" w:hAnsiTheme="minorHAnsi"/>
        </w:rPr>
      </w:pPr>
      <w:r w:rsidRPr="00C8725A">
        <w:rPr>
          <w:rFonts w:asciiTheme="minorHAnsi" w:hAnsiTheme="minorHAnsi"/>
        </w:rPr>
        <w:t>Seek veterinary advice on animal welfare and animal health issues, and the suitability</w:t>
      </w:r>
    </w:p>
    <w:p w14:paraId="1CC28D97" w14:textId="77777777" w:rsidR="00C8725A" w:rsidRPr="00C8725A" w:rsidRDefault="00C8725A" w:rsidP="00C8725A">
      <w:pPr>
        <w:ind w:right="328"/>
        <w:rPr>
          <w:rFonts w:asciiTheme="minorHAnsi" w:hAnsiTheme="minorHAnsi"/>
        </w:rPr>
      </w:pPr>
      <w:r w:rsidRPr="00C8725A">
        <w:rPr>
          <w:rFonts w:asciiTheme="minorHAnsi" w:hAnsiTheme="minorHAnsi"/>
        </w:rPr>
        <w:t>of the animal as a pet</w:t>
      </w:r>
    </w:p>
    <w:p w14:paraId="6EBE998B" w14:textId="69CBEFCF" w:rsidR="00C8725A" w:rsidRPr="005B05A1" w:rsidRDefault="005B05A1"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40:</w:t>
      </w:r>
      <w:r w:rsidR="00C8725A" w:rsidRPr="005B05A1">
        <w:rPr>
          <w:rFonts w:asciiTheme="minorHAnsi" w:hAnsiTheme="minorHAnsi"/>
          <w:color w:val="215E99" w:themeColor="text2" w:themeTint="BF"/>
          <w:sz w:val="40"/>
          <w:szCs w:val="48"/>
        </w:rPr>
        <w:t xml:space="preserve"> Accident reporting</w:t>
      </w:r>
    </w:p>
    <w:p w14:paraId="21155279" w14:textId="77777777" w:rsidR="00C8725A" w:rsidRPr="00C8725A" w:rsidRDefault="00C8725A" w:rsidP="00C8725A">
      <w:pPr>
        <w:ind w:right="328"/>
        <w:rPr>
          <w:rFonts w:asciiTheme="minorHAnsi" w:hAnsiTheme="minorHAnsi"/>
        </w:rPr>
      </w:pPr>
      <w:r w:rsidRPr="00C8725A">
        <w:rPr>
          <w:rFonts w:asciiTheme="minorHAnsi" w:hAnsiTheme="minorHAnsi"/>
        </w:rPr>
        <w:t>The accident book will be completed as soon as possible after the accident occurs by</w:t>
      </w:r>
    </w:p>
    <w:p w14:paraId="4A09B1DD" w14:textId="77777777" w:rsidR="00C8725A" w:rsidRPr="00C8725A" w:rsidRDefault="00C8725A" w:rsidP="00C8725A">
      <w:pPr>
        <w:ind w:right="328"/>
        <w:rPr>
          <w:rFonts w:asciiTheme="minorHAnsi" w:hAnsiTheme="minorHAnsi"/>
        </w:rPr>
      </w:pPr>
      <w:r w:rsidRPr="00C8725A">
        <w:rPr>
          <w:rFonts w:asciiTheme="minorHAnsi" w:hAnsiTheme="minorHAnsi"/>
        </w:rPr>
        <w:t>the member of staff or first aider who deals with it.</w:t>
      </w:r>
    </w:p>
    <w:p w14:paraId="70F9572E" w14:textId="77777777" w:rsidR="00C8725A" w:rsidRPr="00C8725A" w:rsidRDefault="00C8725A" w:rsidP="00C8725A">
      <w:pPr>
        <w:ind w:right="328"/>
        <w:rPr>
          <w:rFonts w:asciiTheme="minorHAnsi" w:hAnsiTheme="minorHAnsi"/>
        </w:rPr>
      </w:pPr>
      <w:r w:rsidRPr="00C8725A">
        <w:rPr>
          <w:rFonts w:asciiTheme="minorHAnsi" w:hAnsiTheme="minorHAnsi"/>
        </w:rPr>
        <w:t>The accident book is in the school reception.</w:t>
      </w:r>
    </w:p>
    <w:p w14:paraId="28926F22" w14:textId="77777777" w:rsidR="00C8725A" w:rsidRPr="00C8725A" w:rsidRDefault="00C8725A" w:rsidP="00C8725A">
      <w:pPr>
        <w:ind w:right="328"/>
        <w:rPr>
          <w:rFonts w:asciiTheme="minorHAnsi" w:hAnsiTheme="minorHAnsi"/>
        </w:rPr>
      </w:pPr>
      <w:r w:rsidRPr="00C8725A">
        <w:rPr>
          <w:rFonts w:asciiTheme="minorHAnsi" w:hAnsiTheme="minorHAnsi"/>
        </w:rPr>
        <w:t>As much detail as possible will be supplied when reporting an accident</w:t>
      </w:r>
    </w:p>
    <w:p w14:paraId="14BE22BA" w14:textId="77777777" w:rsidR="00C8725A" w:rsidRDefault="00C8725A" w:rsidP="00C8725A">
      <w:pPr>
        <w:ind w:right="328"/>
        <w:rPr>
          <w:rFonts w:asciiTheme="minorHAnsi" w:hAnsiTheme="minorHAnsi"/>
        </w:rPr>
      </w:pPr>
      <w:r w:rsidRPr="00C8725A">
        <w:rPr>
          <w:rFonts w:asciiTheme="minorHAnsi" w:hAnsiTheme="minorHAnsi"/>
        </w:rPr>
        <w:t>Information about injuries will also be kept in the pupil’s educational record</w:t>
      </w:r>
    </w:p>
    <w:p w14:paraId="7286CED0" w14:textId="77777777" w:rsidR="005B05A1" w:rsidRPr="00C8725A" w:rsidRDefault="005B05A1" w:rsidP="00C8725A">
      <w:pPr>
        <w:ind w:right="328"/>
        <w:rPr>
          <w:rFonts w:asciiTheme="minorHAnsi" w:hAnsiTheme="minorHAnsi"/>
        </w:rPr>
      </w:pPr>
    </w:p>
    <w:p w14:paraId="4A35C049" w14:textId="77777777" w:rsidR="00C8725A" w:rsidRPr="00C8725A" w:rsidRDefault="00C8725A" w:rsidP="00C8725A">
      <w:pPr>
        <w:ind w:right="328"/>
        <w:rPr>
          <w:rFonts w:asciiTheme="minorHAnsi" w:hAnsiTheme="minorHAnsi"/>
        </w:rPr>
      </w:pPr>
      <w:r w:rsidRPr="00C8725A">
        <w:rPr>
          <w:rFonts w:asciiTheme="minorHAnsi" w:hAnsiTheme="minorHAnsi"/>
        </w:rPr>
        <w:t>Records held in the first aid and accident book will be retained by the school for a</w:t>
      </w:r>
    </w:p>
    <w:p w14:paraId="0B1E84F8" w14:textId="77777777" w:rsidR="00C8725A" w:rsidRPr="00C8725A" w:rsidRDefault="00C8725A" w:rsidP="00C8725A">
      <w:pPr>
        <w:ind w:right="328"/>
        <w:rPr>
          <w:rFonts w:asciiTheme="minorHAnsi" w:hAnsiTheme="minorHAnsi"/>
        </w:rPr>
      </w:pPr>
      <w:r w:rsidRPr="00C8725A">
        <w:rPr>
          <w:rFonts w:asciiTheme="minorHAnsi" w:hAnsiTheme="minorHAnsi"/>
        </w:rPr>
        <w:t>minimum of 3 years, in accordance with regulation 25 of the Social Security (Claims</w:t>
      </w:r>
    </w:p>
    <w:p w14:paraId="2CDFC668" w14:textId="77777777" w:rsidR="00C8725A" w:rsidRDefault="00C8725A" w:rsidP="00C8725A">
      <w:pPr>
        <w:ind w:right="328"/>
        <w:rPr>
          <w:rFonts w:asciiTheme="minorHAnsi" w:hAnsiTheme="minorHAnsi"/>
        </w:rPr>
      </w:pPr>
      <w:r w:rsidRPr="00C8725A">
        <w:rPr>
          <w:rFonts w:asciiTheme="minorHAnsi" w:hAnsiTheme="minorHAnsi"/>
        </w:rPr>
        <w:t>and Payments) Regulations 1979, and then securely disposed of.</w:t>
      </w:r>
    </w:p>
    <w:p w14:paraId="52F81324" w14:textId="77777777" w:rsidR="005B05A1" w:rsidRPr="00C8725A" w:rsidRDefault="005B05A1" w:rsidP="00C8725A">
      <w:pPr>
        <w:ind w:right="328"/>
        <w:rPr>
          <w:rFonts w:asciiTheme="minorHAnsi" w:hAnsiTheme="minorHAnsi"/>
        </w:rPr>
      </w:pPr>
    </w:p>
    <w:p w14:paraId="1FCB52FC" w14:textId="495B71F8" w:rsidR="00C8725A" w:rsidRPr="005B05A1" w:rsidRDefault="005B05A1" w:rsidP="00C8725A">
      <w:pPr>
        <w:ind w:right="328"/>
        <w:rPr>
          <w:rFonts w:asciiTheme="minorHAnsi" w:hAnsiTheme="minorHAnsi"/>
          <w:color w:val="215E99" w:themeColor="text2" w:themeTint="BF"/>
          <w:sz w:val="40"/>
          <w:szCs w:val="48"/>
        </w:rPr>
      </w:pPr>
      <w:r>
        <w:rPr>
          <w:rFonts w:asciiTheme="minorHAnsi" w:hAnsiTheme="minorHAnsi"/>
          <w:color w:val="215E99" w:themeColor="text2" w:themeTint="BF"/>
          <w:sz w:val="40"/>
          <w:szCs w:val="48"/>
        </w:rPr>
        <w:t>41:</w:t>
      </w:r>
      <w:r w:rsidR="00C8725A" w:rsidRPr="005B05A1">
        <w:rPr>
          <w:rFonts w:asciiTheme="minorHAnsi" w:hAnsiTheme="minorHAnsi"/>
          <w:color w:val="215E99" w:themeColor="text2" w:themeTint="BF"/>
          <w:sz w:val="40"/>
          <w:szCs w:val="48"/>
        </w:rPr>
        <w:t xml:space="preserve"> Reporting to the Health and Safety Executive</w:t>
      </w:r>
    </w:p>
    <w:p w14:paraId="563B40CC" w14:textId="0D9AF9EF" w:rsidR="00C8725A" w:rsidRPr="00C8725A" w:rsidRDefault="00C8725A" w:rsidP="00C8725A">
      <w:pPr>
        <w:ind w:right="328"/>
        <w:rPr>
          <w:rFonts w:asciiTheme="minorHAnsi" w:hAnsiTheme="minorHAnsi"/>
        </w:rPr>
      </w:pPr>
      <w:r w:rsidRPr="00C8725A">
        <w:rPr>
          <w:rFonts w:asciiTheme="minorHAnsi" w:hAnsiTheme="minorHAnsi"/>
        </w:rPr>
        <w:t xml:space="preserve">The </w:t>
      </w:r>
      <w:r w:rsidR="005B05A1">
        <w:rPr>
          <w:rFonts w:asciiTheme="minorHAnsi" w:hAnsiTheme="minorHAnsi"/>
        </w:rPr>
        <w:t>Deputy Headteacher</w:t>
      </w:r>
      <w:r w:rsidRPr="00C8725A">
        <w:rPr>
          <w:rFonts w:asciiTheme="minorHAnsi" w:hAnsiTheme="minorHAnsi"/>
        </w:rPr>
        <w:t xml:space="preserve"> will keep a record of any accident which results in a reportable</w:t>
      </w:r>
    </w:p>
    <w:p w14:paraId="3A31B53D" w14:textId="77777777" w:rsidR="00C8725A" w:rsidRPr="00C8725A" w:rsidRDefault="00C8725A" w:rsidP="00C8725A">
      <w:pPr>
        <w:ind w:right="328"/>
        <w:rPr>
          <w:rFonts w:asciiTheme="minorHAnsi" w:hAnsiTheme="minorHAnsi"/>
        </w:rPr>
      </w:pPr>
      <w:r w:rsidRPr="00C8725A">
        <w:rPr>
          <w:rFonts w:asciiTheme="minorHAnsi" w:hAnsiTheme="minorHAnsi"/>
        </w:rPr>
        <w:t>injury, disease, or dangerous occurrence as defined in the RIDDOR 2013 legislation</w:t>
      </w:r>
    </w:p>
    <w:p w14:paraId="2002CAEA" w14:textId="77777777" w:rsidR="00C8725A" w:rsidRPr="00C8725A" w:rsidRDefault="00C8725A" w:rsidP="00C8725A">
      <w:pPr>
        <w:ind w:right="328"/>
        <w:rPr>
          <w:rFonts w:asciiTheme="minorHAnsi" w:hAnsiTheme="minorHAnsi"/>
        </w:rPr>
      </w:pPr>
      <w:r w:rsidRPr="00C8725A">
        <w:rPr>
          <w:rFonts w:asciiTheme="minorHAnsi" w:hAnsiTheme="minorHAnsi"/>
        </w:rPr>
        <w:t>(regulations 4, 5, 6 and 7).</w:t>
      </w:r>
    </w:p>
    <w:p w14:paraId="262F401C" w14:textId="77777777" w:rsidR="00C8725A" w:rsidRPr="00C8725A" w:rsidRDefault="00C8725A" w:rsidP="00C8725A">
      <w:pPr>
        <w:ind w:right="328"/>
        <w:rPr>
          <w:rFonts w:asciiTheme="minorHAnsi" w:hAnsiTheme="minorHAnsi"/>
        </w:rPr>
      </w:pPr>
      <w:r w:rsidRPr="00C8725A">
        <w:rPr>
          <w:rFonts w:asciiTheme="minorHAnsi" w:hAnsiTheme="minorHAnsi"/>
        </w:rPr>
        <w:t>The Principal Head will report these to the Health and Safety Executive as soon as is</w:t>
      </w:r>
    </w:p>
    <w:p w14:paraId="7DBB487C" w14:textId="77777777" w:rsidR="00C8725A" w:rsidRPr="00C8725A" w:rsidRDefault="00C8725A" w:rsidP="00C8725A">
      <w:pPr>
        <w:ind w:right="328"/>
        <w:rPr>
          <w:rFonts w:asciiTheme="minorHAnsi" w:hAnsiTheme="minorHAnsi"/>
        </w:rPr>
      </w:pPr>
      <w:r w:rsidRPr="00C8725A">
        <w:rPr>
          <w:rFonts w:asciiTheme="minorHAnsi" w:hAnsiTheme="minorHAnsi"/>
        </w:rPr>
        <w:t>reasonably practicable and in any event within 10 days of the incident.</w:t>
      </w:r>
    </w:p>
    <w:p w14:paraId="14D8C6D8" w14:textId="77777777" w:rsidR="00C8725A" w:rsidRPr="00C8725A" w:rsidRDefault="00C8725A" w:rsidP="00C8725A">
      <w:pPr>
        <w:ind w:right="328"/>
        <w:rPr>
          <w:rFonts w:asciiTheme="minorHAnsi" w:hAnsiTheme="minorHAnsi"/>
        </w:rPr>
      </w:pPr>
      <w:r w:rsidRPr="00C8725A">
        <w:rPr>
          <w:rFonts w:asciiTheme="minorHAnsi" w:hAnsiTheme="minorHAnsi"/>
        </w:rPr>
        <w:t>Reportable injuries, diseases or dangerous occurrences include:</w:t>
      </w:r>
    </w:p>
    <w:p w14:paraId="5B510171" w14:textId="77777777" w:rsidR="00C8725A" w:rsidRPr="00C8725A" w:rsidRDefault="00C8725A" w:rsidP="00C8725A">
      <w:pPr>
        <w:ind w:right="328"/>
        <w:rPr>
          <w:rFonts w:asciiTheme="minorHAnsi" w:hAnsiTheme="minorHAnsi"/>
        </w:rPr>
      </w:pPr>
      <w:r w:rsidRPr="00C8725A">
        <w:rPr>
          <w:rFonts w:asciiTheme="minorHAnsi" w:hAnsiTheme="minorHAnsi"/>
        </w:rPr>
        <w:t>• Death Specified injuries. These are: Fractures, other than to fingers, thumbs</w:t>
      </w:r>
    </w:p>
    <w:p w14:paraId="4DB13600" w14:textId="77777777" w:rsidR="00C8725A" w:rsidRPr="00C8725A" w:rsidRDefault="00C8725A" w:rsidP="00C8725A">
      <w:pPr>
        <w:ind w:right="328"/>
        <w:rPr>
          <w:rFonts w:asciiTheme="minorHAnsi" w:hAnsiTheme="minorHAnsi"/>
        </w:rPr>
      </w:pPr>
      <w:r w:rsidRPr="00C8725A">
        <w:rPr>
          <w:rFonts w:asciiTheme="minorHAnsi" w:hAnsiTheme="minorHAnsi"/>
        </w:rPr>
        <w:t>and toes</w:t>
      </w:r>
    </w:p>
    <w:p w14:paraId="227171B2" w14:textId="77777777" w:rsidR="00C8725A" w:rsidRPr="00C8725A" w:rsidRDefault="00C8725A" w:rsidP="00C8725A">
      <w:pPr>
        <w:ind w:right="328"/>
        <w:rPr>
          <w:rFonts w:asciiTheme="minorHAnsi" w:hAnsiTheme="minorHAnsi"/>
        </w:rPr>
      </w:pPr>
      <w:r w:rsidRPr="00C8725A">
        <w:rPr>
          <w:rFonts w:asciiTheme="minorHAnsi" w:hAnsiTheme="minorHAnsi"/>
        </w:rPr>
        <w:t>• Any injury likely to lead to permanent loss of sight or reduction in sight</w:t>
      </w:r>
    </w:p>
    <w:p w14:paraId="75238F61" w14:textId="77777777" w:rsidR="00C8725A" w:rsidRPr="00C8725A" w:rsidRDefault="00C8725A" w:rsidP="00C8725A">
      <w:pPr>
        <w:ind w:right="328"/>
        <w:rPr>
          <w:rFonts w:asciiTheme="minorHAnsi" w:hAnsiTheme="minorHAnsi"/>
        </w:rPr>
      </w:pPr>
      <w:r w:rsidRPr="00C8725A">
        <w:rPr>
          <w:rFonts w:asciiTheme="minorHAnsi" w:hAnsiTheme="minorHAnsi"/>
        </w:rPr>
        <w:t>• Any crush injury to the head or torso causing damage to the brain or internal</w:t>
      </w:r>
    </w:p>
    <w:p w14:paraId="704074A5" w14:textId="77777777" w:rsidR="00C8725A" w:rsidRPr="00C8725A" w:rsidRDefault="00C8725A" w:rsidP="00C8725A">
      <w:pPr>
        <w:ind w:right="328"/>
        <w:rPr>
          <w:rFonts w:asciiTheme="minorHAnsi" w:hAnsiTheme="minorHAnsi"/>
        </w:rPr>
      </w:pPr>
      <w:r w:rsidRPr="00C8725A">
        <w:rPr>
          <w:rFonts w:asciiTheme="minorHAnsi" w:hAnsiTheme="minorHAnsi"/>
        </w:rPr>
        <w:t xml:space="preserve">organs </w:t>
      </w:r>
      <w:proofErr w:type="gramStart"/>
      <w:r w:rsidRPr="00C8725A">
        <w:rPr>
          <w:rFonts w:asciiTheme="minorHAnsi" w:hAnsiTheme="minorHAnsi"/>
        </w:rPr>
        <w:t>Serious</w:t>
      </w:r>
      <w:proofErr w:type="gramEnd"/>
      <w:r w:rsidRPr="00C8725A">
        <w:rPr>
          <w:rFonts w:asciiTheme="minorHAnsi" w:hAnsiTheme="minorHAnsi"/>
        </w:rPr>
        <w:t xml:space="preserve"> burns (including scalding)</w:t>
      </w:r>
    </w:p>
    <w:p w14:paraId="73C7DA3F" w14:textId="77777777" w:rsidR="00C8725A" w:rsidRPr="00C8725A" w:rsidRDefault="00C8725A" w:rsidP="00C8725A">
      <w:pPr>
        <w:ind w:right="328"/>
        <w:rPr>
          <w:rFonts w:asciiTheme="minorHAnsi" w:hAnsiTheme="minorHAnsi"/>
        </w:rPr>
      </w:pPr>
      <w:r w:rsidRPr="00C8725A">
        <w:rPr>
          <w:rFonts w:asciiTheme="minorHAnsi" w:hAnsiTheme="minorHAnsi"/>
        </w:rPr>
        <w:t>• Any scalping requiring hospital treatment</w:t>
      </w:r>
    </w:p>
    <w:p w14:paraId="550C89EA" w14:textId="77777777" w:rsidR="00C8725A" w:rsidRPr="00C8725A" w:rsidRDefault="00C8725A" w:rsidP="00C8725A">
      <w:pPr>
        <w:ind w:right="328"/>
        <w:rPr>
          <w:rFonts w:asciiTheme="minorHAnsi" w:hAnsiTheme="minorHAnsi"/>
        </w:rPr>
      </w:pPr>
      <w:r w:rsidRPr="00C8725A">
        <w:rPr>
          <w:rFonts w:asciiTheme="minorHAnsi" w:hAnsiTheme="minorHAnsi"/>
        </w:rPr>
        <w:t>• Any loss of consciousness caused by head injury or asphyxia</w:t>
      </w:r>
    </w:p>
    <w:p w14:paraId="5D13A68E" w14:textId="77777777" w:rsidR="00C8725A" w:rsidRPr="00C8725A" w:rsidRDefault="00C8725A" w:rsidP="00C8725A">
      <w:pPr>
        <w:ind w:right="328"/>
        <w:rPr>
          <w:rFonts w:asciiTheme="minorHAnsi" w:hAnsiTheme="minorHAnsi"/>
        </w:rPr>
      </w:pPr>
      <w:r w:rsidRPr="00C8725A">
        <w:rPr>
          <w:rFonts w:asciiTheme="minorHAnsi" w:hAnsiTheme="minorHAnsi"/>
        </w:rPr>
        <w:t>• Any other injury arising from working in an enclosed space which leads to</w:t>
      </w:r>
    </w:p>
    <w:p w14:paraId="55E9798A" w14:textId="77777777" w:rsidR="00C8725A" w:rsidRPr="00C8725A" w:rsidRDefault="00C8725A" w:rsidP="00C8725A">
      <w:pPr>
        <w:ind w:right="328"/>
        <w:rPr>
          <w:rFonts w:asciiTheme="minorHAnsi" w:hAnsiTheme="minorHAnsi"/>
        </w:rPr>
      </w:pPr>
      <w:r w:rsidRPr="00C8725A">
        <w:rPr>
          <w:rFonts w:asciiTheme="minorHAnsi" w:hAnsiTheme="minorHAnsi"/>
        </w:rPr>
        <w:t>hypothermia or heat-induced illness, or requires resuscitation or admittance to</w:t>
      </w:r>
    </w:p>
    <w:p w14:paraId="78E888CF" w14:textId="77777777" w:rsidR="00C8725A" w:rsidRPr="00C8725A" w:rsidRDefault="00C8725A" w:rsidP="00C8725A">
      <w:pPr>
        <w:ind w:right="328"/>
        <w:rPr>
          <w:rFonts w:asciiTheme="minorHAnsi" w:hAnsiTheme="minorHAnsi"/>
        </w:rPr>
      </w:pPr>
      <w:r w:rsidRPr="00C8725A">
        <w:rPr>
          <w:rFonts w:asciiTheme="minorHAnsi" w:hAnsiTheme="minorHAnsi"/>
        </w:rPr>
        <w:t>hospital for more than 24 hours</w:t>
      </w:r>
    </w:p>
    <w:p w14:paraId="0BD559B3" w14:textId="77777777" w:rsidR="00C8725A" w:rsidRPr="00C8725A" w:rsidRDefault="00C8725A" w:rsidP="00C8725A">
      <w:pPr>
        <w:ind w:right="328"/>
        <w:rPr>
          <w:rFonts w:asciiTheme="minorHAnsi" w:hAnsiTheme="minorHAnsi"/>
        </w:rPr>
      </w:pPr>
      <w:r w:rsidRPr="00C8725A">
        <w:rPr>
          <w:rFonts w:asciiTheme="minorHAnsi" w:hAnsiTheme="minorHAnsi"/>
        </w:rPr>
        <w:t xml:space="preserve">• Injuries where an employee is away from work or unable to perform </w:t>
      </w:r>
      <w:proofErr w:type="gramStart"/>
      <w:r w:rsidRPr="00C8725A">
        <w:rPr>
          <w:rFonts w:asciiTheme="minorHAnsi" w:hAnsiTheme="minorHAnsi"/>
        </w:rPr>
        <w:t>their</w:t>
      </w:r>
      <w:proofErr w:type="gramEnd"/>
    </w:p>
    <w:p w14:paraId="12DEDC1B" w14:textId="77777777" w:rsidR="00C8725A" w:rsidRPr="00C8725A" w:rsidRDefault="00C8725A" w:rsidP="00C8725A">
      <w:pPr>
        <w:ind w:right="328"/>
        <w:rPr>
          <w:rFonts w:asciiTheme="minorHAnsi" w:hAnsiTheme="minorHAnsi"/>
        </w:rPr>
      </w:pPr>
      <w:r w:rsidRPr="00C8725A">
        <w:rPr>
          <w:rFonts w:asciiTheme="minorHAnsi" w:hAnsiTheme="minorHAnsi"/>
        </w:rPr>
        <w:t>normal work duties for more than 7 consecutive days</w:t>
      </w:r>
    </w:p>
    <w:p w14:paraId="0AAEB481" w14:textId="77777777" w:rsidR="00C8725A" w:rsidRPr="00C8725A" w:rsidRDefault="00C8725A" w:rsidP="00C8725A">
      <w:pPr>
        <w:ind w:right="328"/>
        <w:rPr>
          <w:rFonts w:asciiTheme="minorHAnsi" w:hAnsiTheme="minorHAnsi"/>
        </w:rPr>
      </w:pPr>
      <w:r w:rsidRPr="00C8725A">
        <w:rPr>
          <w:rFonts w:asciiTheme="minorHAnsi" w:hAnsiTheme="minorHAnsi"/>
        </w:rPr>
        <w:t>• Where an accident leads to someone being taken to hospital Where something</w:t>
      </w:r>
    </w:p>
    <w:p w14:paraId="6B4F7148" w14:textId="77777777" w:rsidR="00C8725A" w:rsidRPr="00C8725A" w:rsidRDefault="00C8725A" w:rsidP="00C8725A">
      <w:pPr>
        <w:ind w:right="328"/>
        <w:rPr>
          <w:rFonts w:asciiTheme="minorHAnsi" w:hAnsiTheme="minorHAnsi"/>
        </w:rPr>
      </w:pPr>
      <w:r w:rsidRPr="00C8725A">
        <w:rPr>
          <w:rFonts w:asciiTheme="minorHAnsi" w:hAnsiTheme="minorHAnsi"/>
        </w:rPr>
        <w:lastRenderedPageBreak/>
        <w:t>happens that does not result in an injury, but could have done</w:t>
      </w:r>
    </w:p>
    <w:p w14:paraId="61B9CEBD" w14:textId="77777777" w:rsidR="00C8725A" w:rsidRPr="00C8725A" w:rsidRDefault="00C8725A" w:rsidP="00C8725A">
      <w:pPr>
        <w:ind w:right="328"/>
        <w:rPr>
          <w:rFonts w:asciiTheme="minorHAnsi" w:hAnsiTheme="minorHAnsi"/>
        </w:rPr>
      </w:pPr>
      <w:r w:rsidRPr="00C8725A">
        <w:rPr>
          <w:rFonts w:asciiTheme="minorHAnsi" w:hAnsiTheme="minorHAnsi"/>
        </w:rPr>
        <w:t>• Near-miss events that do not result in an injury but could have done.</w:t>
      </w:r>
    </w:p>
    <w:p w14:paraId="303D24F8" w14:textId="77777777" w:rsidR="00C8725A" w:rsidRPr="00C8725A" w:rsidRDefault="00C8725A" w:rsidP="00C8725A">
      <w:pPr>
        <w:ind w:right="328"/>
        <w:rPr>
          <w:rFonts w:asciiTheme="minorHAnsi" w:hAnsiTheme="minorHAnsi"/>
        </w:rPr>
      </w:pPr>
      <w:r w:rsidRPr="00C8725A">
        <w:rPr>
          <w:rFonts w:asciiTheme="minorHAnsi" w:hAnsiTheme="minorHAnsi"/>
        </w:rPr>
        <w:t>• Examples of near-miss events relevant to schools include, but are not limited</w:t>
      </w:r>
    </w:p>
    <w:p w14:paraId="34BFFEAF" w14:textId="77777777" w:rsidR="00C8725A" w:rsidRPr="00C8725A" w:rsidRDefault="00C8725A" w:rsidP="00C8725A">
      <w:pPr>
        <w:ind w:right="328"/>
        <w:rPr>
          <w:rFonts w:asciiTheme="minorHAnsi" w:hAnsiTheme="minorHAnsi"/>
        </w:rPr>
      </w:pPr>
      <w:r w:rsidRPr="00C8725A">
        <w:rPr>
          <w:rFonts w:asciiTheme="minorHAnsi" w:hAnsiTheme="minorHAnsi"/>
        </w:rPr>
        <w:t>to:</w:t>
      </w:r>
    </w:p>
    <w:p w14:paraId="449A4914" w14:textId="77777777" w:rsidR="00C8725A" w:rsidRPr="00C8725A" w:rsidRDefault="00C8725A" w:rsidP="00C8725A">
      <w:pPr>
        <w:ind w:right="328"/>
        <w:rPr>
          <w:rFonts w:asciiTheme="minorHAnsi" w:hAnsiTheme="minorHAnsi"/>
        </w:rPr>
      </w:pPr>
      <w:r w:rsidRPr="00C8725A">
        <w:rPr>
          <w:rFonts w:asciiTheme="minorHAnsi" w:hAnsiTheme="minorHAnsi"/>
        </w:rPr>
        <w:t>• The collapse or failure of load-bearing parts of lifting equipment</w:t>
      </w:r>
    </w:p>
    <w:p w14:paraId="6DF2655F" w14:textId="77777777" w:rsidR="00C8725A" w:rsidRPr="00C8725A" w:rsidRDefault="00C8725A" w:rsidP="00C8725A">
      <w:pPr>
        <w:ind w:right="328"/>
        <w:rPr>
          <w:rFonts w:asciiTheme="minorHAnsi" w:hAnsiTheme="minorHAnsi"/>
        </w:rPr>
      </w:pPr>
      <w:r w:rsidRPr="00C8725A">
        <w:rPr>
          <w:rFonts w:asciiTheme="minorHAnsi" w:hAnsiTheme="minorHAnsi"/>
        </w:rPr>
        <w:t>• The accidental release of a biological agent likely to cause severe human</w:t>
      </w:r>
    </w:p>
    <w:p w14:paraId="0727D6F1" w14:textId="77777777" w:rsidR="00C8725A" w:rsidRPr="00C8725A" w:rsidRDefault="00C8725A" w:rsidP="00C8725A">
      <w:pPr>
        <w:ind w:right="328"/>
        <w:rPr>
          <w:rFonts w:asciiTheme="minorHAnsi" w:hAnsiTheme="minorHAnsi"/>
        </w:rPr>
      </w:pPr>
      <w:r w:rsidRPr="00C8725A">
        <w:rPr>
          <w:rFonts w:asciiTheme="minorHAnsi" w:hAnsiTheme="minorHAnsi"/>
        </w:rPr>
        <w:t>illness</w:t>
      </w:r>
    </w:p>
    <w:p w14:paraId="1E6D7E8B" w14:textId="77777777" w:rsidR="00C8725A" w:rsidRPr="00C8725A" w:rsidRDefault="00C8725A" w:rsidP="00C8725A">
      <w:pPr>
        <w:ind w:right="328"/>
        <w:rPr>
          <w:rFonts w:asciiTheme="minorHAnsi" w:hAnsiTheme="minorHAnsi"/>
        </w:rPr>
      </w:pPr>
      <w:r w:rsidRPr="00C8725A">
        <w:rPr>
          <w:rFonts w:asciiTheme="minorHAnsi" w:hAnsiTheme="minorHAnsi"/>
        </w:rPr>
        <w:t>• The accidental release or escape of any substance that may cause a serious</w:t>
      </w:r>
    </w:p>
    <w:p w14:paraId="699C6DAA" w14:textId="77777777" w:rsidR="00C8725A" w:rsidRPr="00C8725A" w:rsidRDefault="00C8725A" w:rsidP="00C8725A">
      <w:pPr>
        <w:ind w:right="328"/>
        <w:rPr>
          <w:rFonts w:asciiTheme="minorHAnsi" w:hAnsiTheme="minorHAnsi"/>
        </w:rPr>
      </w:pPr>
      <w:r w:rsidRPr="00C8725A">
        <w:rPr>
          <w:rFonts w:asciiTheme="minorHAnsi" w:hAnsiTheme="minorHAnsi"/>
        </w:rPr>
        <w:t>injury or damage to health</w:t>
      </w:r>
    </w:p>
    <w:p w14:paraId="3128046D" w14:textId="77777777" w:rsidR="00C8725A" w:rsidRPr="00C8725A" w:rsidRDefault="00C8725A" w:rsidP="00C8725A">
      <w:pPr>
        <w:ind w:right="328"/>
        <w:rPr>
          <w:rFonts w:asciiTheme="minorHAnsi" w:hAnsiTheme="minorHAnsi"/>
        </w:rPr>
      </w:pPr>
      <w:r w:rsidRPr="00C8725A">
        <w:rPr>
          <w:rFonts w:asciiTheme="minorHAnsi" w:hAnsiTheme="minorHAnsi"/>
        </w:rPr>
        <w:t>• An electrical short circuit or overload causing a fire or explosion</w:t>
      </w:r>
    </w:p>
    <w:p w14:paraId="673E9220" w14:textId="77777777" w:rsidR="00C8725A" w:rsidRPr="00C8725A" w:rsidRDefault="00C8725A" w:rsidP="00C8725A">
      <w:pPr>
        <w:ind w:right="328"/>
        <w:rPr>
          <w:rFonts w:asciiTheme="minorHAnsi" w:hAnsiTheme="minorHAnsi"/>
        </w:rPr>
      </w:pPr>
      <w:r w:rsidRPr="00C8725A">
        <w:rPr>
          <w:rFonts w:asciiTheme="minorHAnsi" w:hAnsiTheme="minorHAnsi"/>
        </w:rPr>
        <w:t>Information on how to make a RIDDOR report is available here:</w:t>
      </w:r>
    </w:p>
    <w:p w14:paraId="6678CF3B" w14:textId="77777777" w:rsidR="00C8725A" w:rsidRPr="00C8725A" w:rsidRDefault="00C8725A" w:rsidP="00C8725A">
      <w:pPr>
        <w:ind w:right="328"/>
        <w:rPr>
          <w:rFonts w:asciiTheme="minorHAnsi" w:hAnsiTheme="minorHAnsi"/>
        </w:rPr>
      </w:pPr>
      <w:r w:rsidRPr="00C8725A">
        <w:rPr>
          <w:rFonts w:asciiTheme="minorHAnsi" w:hAnsiTheme="minorHAnsi"/>
        </w:rPr>
        <w:t>How to make a RIDDOR report – http://www.hse.gov.uk/riddor/report.htm</w:t>
      </w:r>
    </w:p>
    <w:p w14:paraId="16DDBC33" w14:textId="43B30311" w:rsidR="00C8725A" w:rsidRDefault="00C8725A" w:rsidP="00C8725A">
      <w:pPr>
        <w:ind w:right="328"/>
        <w:rPr>
          <w:rFonts w:asciiTheme="minorHAnsi" w:hAnsiTheme="minorHAnsi"/>
        </w:rPr>
      </w:pPr>
      <w:r w:rsidRPr="00C8725A">
        <w:rPr>
          <w:rFonts w:asciiTheme="minorHAnsi" w:hAnsiTheme="minorHAnsi"/>
        </w:rPr>
        <w:t>Links with other policies This health and safety policy links to the following</w:t>
      </w:r>
    </w:p>
    <w:p w14:paraId="62C5C98C" w14:textId="77777777" w:rsidR="00C8725A" w:rsidRDefault="00C8725A" w:rsidP="00C8725A">
      <w:pPr>
        <w:ind w:right="328"/>
        <w:rPr>
          <w:rFonts w:asciiTheme="minorHAnsi" w:hAnsiTheme="minorHAnsi"/>
        </w:rPr>
      </w:pPr>
    </w:p>
    <w:p w14:paraId="6A101BDB" w14:textId="77777777" w:rsidR="00C8725A" w:rsidRDefault="00C8725A" w:rsidP="00C8725A">
      <w:pPr>
        <w:ind w:right="328"/>
        <w:rPr>
          <w:rFonts w:asciiTheme="minorHAnsi" w:hAnsiTheme="minorHAnsi"/>
        </w:rPr>
      </w:pPr>
    </w:p>
    <w:p w14:paraId="54E00DF9" w14:textId="77777777" w:rsidR="00654B18" w:rsidRDefault="00654B18" w:rsidP="00654B18">
      <w:pPr>
        <w:ind w:left="1411" w:right="328" w:firstLine="0"/>
        <w:rPr>
          <w:rFonts w:asciiTheme="minorHAnsi" w:hAnsiTheme="minorHAnsi"/>
        </w:rPr>
      </w:pPr>
    </w:p>
    <w:p w14:paraId="40138269" w14:textId="04C2AE57" w:rsidR="007F7FC3" w:rsidRDefault="004D444E" w:rsidP="007F7FC3">
      <w:pPr>
        <w:pStyle w:val="Heading1"/>
        <w:spacing w:after="67"/>
        <w:ind w:left="816"/>
        <w:rPr>
          <w:rFonts w:asciiTheme="minorHAnsi" w:hAnsiTheme="minorHAnsi"/>
          <w:b w:val="0"/>
          <w:bCs/>
          <w:color w:val="0070C0"/>
          <w:sz w:val="40"/>
          <w:szCs w:val="40"/>
        </w:rPr>
      </w:pPr>
      <w:bookmarkStart w:id="20" w:name="_Toc178168127"/>
      <w:r>
        <w:rPr>
          <w:rFonts w:asciiTheme="minorHAnsi" w:hAnsiTheme="minorHAnsi"/>
          <w:b w:val="0"/>
          <w:bCs/>
          <w:color w:val="0070C0"/>
          <w:sz w:val="40"/>
          <w:szCs w:val="40"/>
        </w:rPr>
        <w:t>42</w:t>
      </w:r>
      <w:r w:rsidR="007F7FC3" w:rsidRPr="004137EA">
        <w:rPr>
          <w:rFonts w:asciiTheme="minorHAnsi" w:hAnsiTheme="minorHAnsi"/>
          <w:b w:val="0"/>
          <w:bCs/>
          <w:color w:val="0070C0"/>
          <w:sz w:val="40"/>
          <w:szCs w:val="40"/>
        </w:rPr>
        <w:t xml:space="preserve">: </w:t>
      </w:r>
      <w:r w:rsidR="007F7FC3">
        <w:rPr>
          <w:rFonts w:asciiTheme="minorHAnsi" w:hAnsiTheme="minorHAnsi"/>
          <w:b w:val="0"/>
          <w:bCs/>
          <w:color w:val="0070C0"/>
          <w:sz w:val="40"/>
          <w:szCs w:val="40"/>
        </w:rPr>
        <w:t>Link</w:t>
      </w:r>
      <w:r w:rsidR="00981BDB">
        <w:rPr>
          <w:rFonts w:asciiTheme="minorHAnsi" w:hAnsiTheme="minorHAnsi"/>
          <w:b w:val="0"/>
          <w:bCs/>
          <w:color w:val="0070C0"/>
          <w:sz w:val="40"/>
          <w:szCs w:val="40"/>
        </w:rPr>
        <w:t>s with Other Policies</w:t>
      </w:r>
      <w:bookmarkEnd w:id="20"/>
      <w:r w:rsidR="007F7FC3">
        <w:rPr>
          <w:rFonts w:asciiTheme="minorHAnsi" w:hAnsiTheme="minorHAnsi"/>
          <w:b w:val="0"/>
          <w:bCs/>
          <w:color w:val="0070C0"/>
          <w:sz w:val="40"/>
          <w:szCs w:val="40"/>
        </w:rPr>
        <w:t xml:space="preserve"> </w:t>
      </w:r>
      <w:r w:rsidR="007F7FC3" w:rsidRPr="004137EA">
        <w:rPr>
          <w:rFonts w:asciiTheme="minorHAnsi" w:hAnsiTheme="minorHAnsi"/>
          <w:b w:val="0"/>
          <w:bCs/>
          <w:color w:val="0070C0"/>
          <w:sz w:val="40"/>
          <w:szCs w:val="40"/>
        </w:rPr>
        <w:t xml:space="preserve">  </w:t>
      </w:r>
    </w:p>
    <w:p w14:paraId="47EA821B" w14:textId="77777777" w:rsidR="00CF0CBA" w:rsidRDefault="00CF0CBA" w:rsidP="00CF0CBA"/>
    <w:p w14:paraId="0B637DD5" w14:textId="55AF0EFE" w:rsidR="00CF0CBA" w:rsidRDefault="00CF0CBA" w:rsidP="00CF0CBA">
      <w:r>
        <w:t>First aid policy</w:t>
      </w:r>
    </w:p>
    <w:p w14:paraId="005672BF" w14:textId="670A83BF" w:rsidR="00CF0CBA" w:rsidRDefault="00CF0CBA" w:rsidP="00CF0CBA">
      <w:r>
        <w:t>Risk assessment policy</w:t>
      </w:r>
    </w:p>
    <w:p w14:paraId="0DDF9003" w14:textId="506286D8" w:rsidR="00CF0CBA" w:rsidRPr="00CF0CBA" w:rsidRDefault="00CF0CBA" w:rsidP="00CF0CBA">
      <w:r>
        <w:t>Infection control policy</w:t>
      </w:r>
    </w:p>
    <w:p w14:paraId="54BD54FF" w14:textId="53AE5119" w:rsidR="007F7FC3" w:rsidRPr="00343F63" w:rsidRDefault="007F7FC3" w:rsidP="00C8725A">
      <w:pPr>
        <w:spacing w:after="0" w:line="259" w:lineRule="auto"/>
        <w:ind w:left="0" w:right="8254" w:firstLine="0"/>
        <w:rPr>
          <w:rFonts w:asciiTheme="minorHAnsi" w:hAnsiTheme="minorHAnsi"/>
        </w:rPr>
      </w:pPr>
    </w:p>
    <w:tbl>
      <w:tblPr>
        <w:tblStyle w:val="TableGrid"/>
        <w:tblW w:w="9410" w:type="dxa"/>
        <w:tblInd w:w="0" w:type="dxa"/>
        <w:tblCellMar>
          <w:top w:w="54" w:type="dxa"/>
          <w:left w:w="108" w:type="dxa"/>
          <w:right w:w="115" w:type="dxa"/>
        </w:tblCellMar>
        <w:tblLook w:val="04A0" w:firstRow="1" w:lastRow="0" w:firstColumn="1" w:lastColumn="0" w:noHBand="0" w:noVBand="1"/>
      </w:tblPr>
      <w:tblGrid>
        <w:gridCol w:w="4710"/>
        <w:gridCol w:w="4700"/>
      </w:tblGrid>
      <w:tr w:rsidR="007F7FC3" w:rsidRPr="00343F63" w14:paraId="57E0BACC" w14:textId="77777777" w:rsidTr="007A5600">
        <w:trPr>
          <w:trHeight w:val="341"/>
        </w:trPr>
        <w:tc>
          <w:tcPr>
            <w:tcW w:w="4710" w:type="dxa"/>
            <w:tcBorders>
              <w:top w:val="single" w:sz="4" w:space="0" w:color="000000"/>
              <w:left w:val="single" w:sz="4" w:space="0" w:color="000000"/>
              <w:bottom w:val="single" w:sz="4" w:space="0" w:color="000000"/>
              <w:right w:val="single" w:sz="4" w:space="0" w:color="000000"/>
            </w:tcBorders>
          </w:tcPr>
          <w:p w14:paraId="7E72AE79"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b/>
              </w:rPr>
              <w:t xml:space="preserve">Document Title: </w:t>
            </w:r>
            <w:r w:rsidRPr="00343F63">
              <w:rPr>
                <w:rFonts w:asciiTheme="minorHAnsi" w:hAnsiTheme="minorHAnsi"/>
              </w:rPr>
              <w:t xml:space="preserve">  </w:t>
            </w:r>
          </w:p>
        </w:tc>
        <w:tc>
          <w:tcPr>
            <w:tcW w:w="4700" w:type="dxa"/>
            <w:tcBorders>
              <w:top w:val="single" w:sz="4" w:space="0" w:color="000000"/>
              <w:left w:val="single" w:sz="4" w:space="0" w:color="000000"/>
              <w:bottom w:val="single" w:sz="4" w:space="0" w:color="000000"/>
              <w:right w:val="single" w:sz="4" w:space="0" w:color="000000"/>
            </w:tcBorders>
          </w:tcPr>
          <w:p w14:paraId="109C511F"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rPr>
              <w:t xml:space="preserve">Health and Safety  </w:t>
            </w:r>
          </w:p>
        </w:tc>
      </w:tr>
      <w:tr w:rsidR="007F7FC3" w:rsidRPr="00343F63" w14:paraId="1D4E02B1" w14:textId="77777777" w:rsidTr="007A5600">
        <w:trPr>
          <w:trHeight w:val="338"/>
        </w:trPr>
        <w:tc>
          <w:tcPr>
            <w:tcW w:w="4710" w:type="dxa"/>
            <w:tcBorders>
              <w:top w:val="single" w:sz="4" w:space="0" w:color="000000"/>
              <w:left w:val="single" w:sz="4" w:space="0" w:color="000000"/>
              <w:bottom w:val="single" w:sz="4" w:space="0" w:color="000000"/>
              <w:right w:val="single" w:sz="4" w:space="0" w:color="000000"/>
            </w:tcBorders>
          </w:tcPr>
          <w:p w14:paraId="636B0836"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b/>
              </w:rPr>
              <w:t xml:space="preserve">Version: </w:t>
            </w:r>
            <w:r w:rsidRPr="00343F63">
              <w:rPr>
                <w:rFonts w:asciiTheme="minorHAnsi" w:hAnsiTheme="minorHAnsi"/>
              </w:rPr>
              <w:t xml:space="preserve">  </w:t>
            </w:r>
          </w:p>
        </w:tc>
        <w:tc>
          <w:tcPr>
            <w:tcW w:w="4700" w:type="dxa"/>
            <w:tcBorders>
              <w:top w:val="single" w:sz="4" w:space="0" w:color="000000"/>
              <w:left w:val="single" w:sz="4" w:space="0" w:color="000000"/>
              <w:bottom w:val="single" w:sz="4" w:space="0" w:color="000000"/>
              <w:right w:val="single" w:sz="4" w:space="0" w:color="000000"/>
            </w:tcBorders>
          </w:tcPr>
          <w:p w14:paraId="1C26F33C" w14:textId="4153DD26"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rPr>
              <w:t xml:space="preserve"> </w:t>
            </w:r>
            <w:r w:rsidR="00CF0CBA">
              <w:rPr>
                <w:rFonts w:asciiTheme="minorHAnsi" w:hAnsiTheme="minorHAnsi"/>
              </w:rPr>
              <w:t>V1.1</w:t>
            </w:r>
          </w:p>
        </w:tc>
      </w:tr>
      <w:tr w:rsidR="007F7FC3" w:rsidRPr="00343F63" w14:paraId="06CB5128" w14:textId="77777777" w:rsidTr="007A5600">
        <w:trPr>
          <w:trHeight w:val="341"/>
        </w:trPr>
        <w:tc>
          <w:tcPr>
            <w:tcW w:w="4710" w:type="dxa"/>
            <w:tcBorders>
              <w:top w:val="single" w:sz="4" w:space="0" w:color="000000"/>
              <w:left w:val="single" w:sz="4" w:space="0" w:color="000000"/>
              <w:bottom w:val="single" w:sz="4" w:space="0" w:color="000000"/>
              <w:right w:val="single" w:sz="4" w:space="0" w:color="000000"/>
            </w:tcBorders>
          </w:tcPr>
          <w:p w14:paraId="54C9F520"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b/>
              </w:rPr>
              <w:t xml:space="preserve">Prepared by: </w:t>
            </w:r>
            <w:r w:rsidRPr="00343F63">
              <w:rPr>
                <w:rFonts w:asciiTheme="minorHAnsi" w:hAnsiTheme="minorHAnsi"/>
              </w:rPr>
              <w:t xml:space="preserve">  </w:t>
            </w:r>
          </w:p>
        </w:tc>
        <w:tc>
          <w:tcPr>
            <w:tcW w:w="4700" w:type="dxa"/>
            <w:tcBorders>
              <w:top w:val="single" w:sz="4" w:space="0" w:color="000000"/>
              <w:left w:val="single" w:sz="4" w:space="0" w:color="000000"/>
              <w:bottom w:val="single" w:sz="4" w:space="0" w:color="000000"/>
              <w:right w:val="single" w:sz="4" w:space="0" w:color="000000"/>
            </w:tcBorders>
          </w:tcPr>
          <w:p w14:paraId="62CDA8A3" w14:textId="11885D85" w:rsidR="007F7FC3" w:rsidRPr="00343F63" w:rsidRDefault="00CF0CBA" w:rsidP="007A5600">
            <w:pPr>
              <w:spacing w:after="0" w:line="259" w:lineRule="auto"/>
              <w:ind w:left="0" w:firstLine="0"/>
              <w:rPr>
                <w:rFonts w:asciiTheme="minorHAnsi" w:hAnsiTheme="minorHAnsi"/>
              </w:rPr>
            </w:pPr>
            <w:r>
              <w:rPr>
                <w:rFonts w:asciiTheme="minorHAnsi" w:hAnsiTheme="minorHAnsi"/>
              </w:rPr>
              <w:t>Nick Waters</w:t>
            </w:r>
            <w:r w:rsidR="007F7FC3" w:rsidRPr="00343F63">
              <w:rPr>
                <w:rFonts w:asciiTheme="minorHAnsi" w:hAnsiTheme="minorHAnsi"/>
              </w:rPr>
              <w:t xml:space="preserve">  </w:t>
            </w:r>
          </w:p>
        </w:tc>
      </w:tr>
      <w:tr w:rsidR="007F7FC3" w:rsidRPr="00343F63" w14:paraId="2A55BE6C" w14:textId="77777777" w:rsidTr="007A5600">
        <w:trPr>
          <w:trHeight w:val="857"/>
        </w:trPr>
        <w:tc>
          <w:tcPr>
            <w:tcW w:w="4710" w:type="dxa"/>
            <w:tcBorders>
              <w:top w:val="single" w:sz="4" w:space="0" w:color="000000"/>
              <w:left w:val="single" w:sz="4" w:space="0" w:color="000000"/>
              <w:bottom w:val="single" w:sz="4" w:space="0" w:color="000000"/>
              <w:right w:val="single" w:sz="4" w:space="0" w:color="000000"/>
            </w:tcBorders>
          </w:tcPr>
          <w:p w14:paraId="40F51A23"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b/>
              </w:rPr>
              <w:t xml:space="preserve">Governing Body Acceptance Date: </w:t>
            </w:r>
            <w:r w:rsidRPr="00343F63">
              <w:rPr>
                <w:rFonts w:asciiTheme="minorHAnsi" w:hAnsiTheme="minorHAnsi"/>
              </w:rPr>
              <w:t xml:space="preserve">  </w:t>
            </w:r>
          </w:p>
        </w:tc>
        <w:tc>
          <w:tcPr>
            <w:tcW w:w="4700" w:type="dxa"/>
            <w:tcBorders>
              <w:top w:val="single" w:sz="4" w:space="0" w:color="000000"/>
              <w:left w:val="single" w:sz="4" w:space="0" w:color="000000"/>
              <w:bottom w:val="single" w:sz="4" w:space="0" w:color="000000"/>
              <w:right w:val="single" w:sz="4" w:space="0" w:color="000000"/>
            </w:tcBorders>
          </w:tcPr>
          <w:p w14:paraId="15F889CF" w14:textId="77777777" w:rsidR="007F7FC3" w:rsidRPr="00343F63" w:rsidRDefault="007F7FC3" w:rsidP="007A5600">
            <w:pPr>
              <w:spacing w:after="21" w:line="259" w:lineRule="auto"/>
              <w:ind w:left="0" w:firstLine="0"/>
              <w:rPr>
                <w:rFonts w:asciiTheme="minorHAnsi" w:hAnsiTheme="minorHAnsi"/>
              </w:rPr>
            </w:pPr>
            <w:r w:rsidRPr="00343F63">
              <w:rPr>
                <w:rFonts w:asciiTheme="minorHAnsi" w:hAnsiTheme="minorHAnsi"/>
              </w:rPr>
              <w:t xml:space="preserve"> </w:t>
            </w:r>
          </w:p>
          <w:p w14:paraId="7ACB7C8C" w14:textId="77777777" w:rsidR="007F7FC3" w:rsidRPr="00343F63" w:rsidRDefault="007F7FC3" w:rsidP="007A5600">
            <w:pPr>
              <w:spacing w:after="19" w:line="259" w:lineRule="auto"/>
              <w:ind w:left="0" w:firstLine="0"/>
              <w:rPr>
                <w:rFonts w:asciiTheme="minorHAnsi" w:hAnsiTheme="minorHAnsi"/>
              </w:rPr>
            </w:pPr>
            <w:r w:rsidRPr="00343F63">
              <w:rPr>
                <w:rFonts w:asciiTheme="minorHAnsi" w:hAnsiTheme="minorHAnsi"/>
              </w:rPr>
              <w:t xml:space="preserve"> </w:t>
            </w:r>
          </w:p>
          <w:p w14:paraId="6B760975"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rPr>
              <w:t xml:space="preserve"> </w:t>
            </w:r>
          </w:p>
        </w:tc>
      </w:tr>
      <w:tr w:rsidR="007F7FC3" w:rsidRPr="00343F63" w14:paraId="083528AA" w14:textId="77777777" w:rsidTr="007A5600">
        <w:trPr>
          <w:trHeight w:val="341"/>
        </w:trPr>
        <w:tc>
          <w:tcPr>
            <w:tcW w:w="4710" w:type="dxa"/>
            <w:tcBorders>
              <w:top w:val="single" w:sz="4" w:space="0" w:color="000000"/>
              <w:left w:val="single" w:sz="4" w:space="0" w:color="000000"/>
              <w:bottom w:val="single" w:sz="4" w:space="0" w:color="000000"/>
              <w:right w:val="single" w:sz="4" w:space="0" w:color="000000"/>
            </w:tcBorders>
          </w:tcPr>
          <w:p w14:paraId="367704E2"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b/>
              </w:rPr>
              <w:t xml:space="preserve">Date for Next Review: </w:t>
            </w:r>
            <w:r w:rsidRPr="00343F63">
              <w:rPr>
                <w:rFonts w:asciiTheme="minorHAnsi" w:hAnsiTheme="minorHAnsi"/>
              </w:rPr>
              <w:t xml:space="preserve">  </w:t>
            </w:r>
          </w:p>
        </w:tc>
        <w:tc>
          <w:tcPr>
            <w:tcW w:w="4700" w:type="dxa"/>
            <w:tcBorders>
              <w:top w:val="single" w:sz="4" w:space="0" w:color="000000"/>
              <w:left w:val="single" w:sz="4" w:space="0" w:color="000000"/>
              <w:bottom w:val="single" w:sz="4" w:space="0" w:color="000000"/>
              <w:right w:val="single" w:sz="4" w:space="0" w:color="000000"/>
            </w:tcBorders>
          </w:tcPr>
          <w:p w14:paraId="0F032F2A" w14:textId="10D42CB2"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rPr>
              <w:t xml:space="preserve"> </w:t>
            </w:r>
            <w:r w:rsidR="00CF0CBA">
              <w:rPr>
                <w:rFonts w:asciiTheme="minorHAnsi" w:hAnsiTheme="minorHAnsi"/>
              </w:rPr>
              <w:t>1.9.27</w:t>
            </w:r>
          </w:p>
        </w:tc>
      </w:tr>
      <w:tr w:rsidR="007F7FC3" w:rsidRPr="00343F63" w14:paraId="543D5264" w14:textId="77777777" w:rsidTr="007A5600">
        <w:trPr>
          <w:trHeight w:val="338"/>
        </w:trPr>
        <w:tc>
          <w:tcPr>
            <w:tcW w:w="4710" w:type="dxa"/>
            <w:tcBorders>
              <w:top w:val="single" w:sz="4" w:space="0" w:color="000000"/>
              <w:left w:val="single" w:sz="4" w:space="0" w:color="000000"/>
              <w:bottom w:val="single" w:sz="4" w:space="0" w:color="000000"/>
              <w:right w:val="single" w:sz="4" w:space="0" w:color="000000"/>
            </w:tcBorders>
          </w:tcPr>
          <w:p w14:paraId="7A65C364" w14:textId="77777777"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b/>
              </w:rPr>
              <w:t xml:space="preserve">Link on School Website </w:t>
            </w:r>
            <w:r w:rsidRPr="00343F63">
              <w:rPr>
                <w:rFonts w:asciiTheme="minorHAnsi" w:hAnsiTheme="minorHAnsi"/>
              </w:rPr>
              <w:t xml:space="preserve"> </w:t>
            </w:r>
          </w:p>
        </w:tc>
        <w:tc>
          <w:tcPr>
            <w:tcW w:w="4700" w:type="dxa"/>
            <w:tcBorders>
              <w:top w:val="single" w:sz="4" w:space="0" w:color="000000"/>
              <w:left w:val="single" w:sz="4" w:space="0" w:color="000000"/>
              <w:bottom w:val="single" w:sz="4" w:space="0" w:color="000000"/>
              <w:right w:val="single" w:sz="4" w:space="0" w:color="000000"/>
            </w:tcBorders>
          </w:tcPr>
          <w:p w14:paraId="2D05D807" w14:textId="7540FBBC" w:rsidR="007F7FC3" w:rsidRPr="00343F63" w:rsidRDefault="007F7FC3" w:rsidP="007A5600">
            <w:pPr>
              <w:spacing w:after="0" w:line="259" w:lineRule="auto"/>
              <w:ind w:left="0" w:firstLine="0"/>
              <w:rPr>
                <w:rFonts w:asciiTheme="minorHAnsi" w:hAnsiTheme="minorHAnsi"/>
              </w:rPr>
            </w:pPr>
            <w:r w:rsidRPr="00343F63">
              <w:rPr>
                <w:rFonts w:asciiTheme="minorHAnsi" w:hAnsiTheme="minorHAnsi"/>
              </w:rPr>
              <w:t xml:space="preserve"> </w:t>
            </w:r>
            <w:r w:rsidR="00CF0CBA" w:rsidRPr="00CF0CBA">
              <w:rPr>
                <w:rFonts w:asciiTheme="minorHAnsi" w:hAnsiTheme="minorHAnsi"/>
              </w:rPr>
              <w:t>https://www.lifeskillsmanor.co.uk/policies</w:t>
            </w:r>
          </w:p>
        </w:tc>
      </w:tr>
    </w:tbl>
    <w:p w14:paraId="4F8EBBF7" w14:textId="77777777" w:rsidR="007F7FC3" w:rsidRPr="00343F63" w:rsidRDefault="007F7FC3" w:rsidP="007F7FC3">
      <w:pPr>
        <w:spacing w:after="0" w:line="259" w:lineRule="auto"/>
        <w:ind w:left="0" w:firstLine="0"/>
        <w:rPr>
          <w:rFonts w:asciiTheme="minorHAnsi" w:hAnsiTheme="minorHAnsi"/>
        </w:rPr>
      </w:pPr>
      <w:r w:rsidRPr="00343F63">
        <w:rPr>
          <w:rFonts w:asciiTheme="minorHAnsi" w:hAnsiTheme="minorHAnsi"/>
        </w:rPr>
        <w:t xml:space="preserve"> </w:t>
      </w:r>
    </w:p>
    <w:p w14:paraId="1371EC3A" w14:textId="77777777" w:rsidR="00654B18" w:rsidRPr="00343F63" w:rsidRDefault="00654B18" w:rsidP="00654B18">
      <w:pPr>
        <w:ind w:left="1411" w:right="328" w:firstLine="0"/>
        <w:rPr>
          <w:rFonts w:asciiTheme="minorHAnsi" w:hAnsiTheme="minorHAnsi"/>
        </w:rPr>
      </w:pPr>
    </w:p>
    <w:p w14:paraId="3A0F7E2B" w14:textId="5127803D" w:rsidR="00991854" w:rsidRPr="00343F63" w:rsidRDefault="00991854">
      <w:pPr>
        <w:spacing w:after="0" w:line="259" w:lineRule="auto"/>
        <w:ind w:left="708" w:firstLine="0"/>
        <w:rPr>
          <w:rFonts w:asciiTheme="minorHAnsi" w:hAnsiTheme="minorHAnsi"/>
        </w:rPr>
      </w:pPr>
    </w:p>
    <w:p w14:paraId="7F67F9B4" w14:textId="77777777" w:rsidR="00991854" w:rsidRPr="00343F63" w:rsidRDefault="00A20018">
      <w:pPr>
        <w:spacing w:after="29" w:line="259" w:lineRule="auto"/>
        <w:ind w:left="708" w:firstLine="0"/>
        <w:rPr>
          <w:rFonts w:asciiTheme="minorHAnsi" w:hAnsiTheme="minorHAnsi"/>
        </w:rPr>
      </w:pPr>
      <w:r w:rsidRPr="00343F63">
        <w:rPr>
          <w:rFonts w:asciiTheme="minorHAnsi" w:hAnsiTheme="minorHAnsi"/>
        </w:rPr>
        <w:t xml:space="preserve"> </w:t>
      </w:r>
    </w:p>
    <w:p w14:paraId="52E37689" w14:textId="77777777" w:rsidR="00991854" w:rsidRPr="00343F63" w:rsidRDefault="00A20018">
      <w:pPr>
        <w:spacing w:after="0" w:line="259" w:lineRule="auto"/>
        <w:ind w:left="708" w:firstLine="0"/>
        <w:rPr>
          <w:rFonts w:asciiTheme="minorHAnsi" w:hAnsiTheme="minorHAnsi"/>
        </w:rPr>
      </w:pPr>
      <w:r w:rsidRPr="00343F63">
        <w:rPr>
          <w:rFonts w:asciiTheme="minorHAnsi" w:hAnsiTheme="minorHAnsi"/>
        </w:rPr>
        <w:t xml:space="preserve"> </w:t>
      </w:r>
    </w:p>
    <w:p w14:paraId="7B474141" w14:textId="77777777" w:rsidR="00991854" w:rsidRPr="00343F63" w:rsidRDefault="00A20018">
      <w:pPr>
        <w:spacing w:after="43" w:line="259" w:lineRule="auto"/>
        <w:ind w:left="708" w:firstLine="0"/>
        <w:rPr>
          <w:rFonts w:asciiTheme="minorHAnsi" w:hAnsiTheme="minorHAnsi"/>
        </w:rPr>
      </w:pPr>
      <w:r w:rsidRPr="00343F63">
        <w:rPr>
          <w:rFonts w:asciiTheme="minorHAnsi" w:hAnsiTheme="minorHAnsi"/>
        </w:rPr>
        <w:t xml:space="preserve">  </w:t>
      </w:r>
    </w:p>
    <w:p w14:paraId="779F527F" w14:textId="77777777" w:rsidR="00991854" w:rsidRPr="00343F63" w:rsidRDefault="00A20018">
      <w:pPr>
        <w:spacing w:after="19" w:line="259" w:lineRule="auto"/>
        <w:ind w:left="708" w:firstLine="0"/>
        <w:rPr>
          <w:rFonts w:asciiTheme="minorHAnsi" w:hAnsiTheme="minorHAnsi"/>
        </w:rPr>
      </w:pPr>
      <w:r w:rsidRPr="00343F63">
        <w:rPr>
          <w:rFonts w:asciiTheme="minorHAnsi" w:hAnsiTheme="minorHAnsi"/>
        </w:rPr>
        <w:t xml:space="preserve"> </w:t>
      </w:r>
    </w:p>
    <w:p w14:paraId="683D20B4" w14:textId="26DB2ECA" w:rsidR="00991854" w:rsidRPr="00343F63" w:rsidRDefault="00991854" w:rsidP="00C8725A">
      <w:pPr>
        <w:spacing w:after="17" w:line="259" w:lineRule="auto"/>
        <w:ind w:left="708" w:firstLine="0"/>
        <w:rPr>
          <w:rFonts w:asciiTheme="minorHAnsi" w:hAnsiTheme="minorHAnsi"/>
        </w:rPr>
      </w:pPr>
    </w:p>
    <w:p w14:paraId="0C1C81C5" w14:textId="77777777" w:rsidR="00991854" w:rsidRPr="00343F63" w:rsidRDefault="00A20018">
      <w:pPr>
        <w:spacing w:after="0" w:line="259" w:lineRule="auto"/>
        <w:ind w:left="0" w:right="8254" w:firstLine="0"/>
        <w:jc w:val="right"/>
        <w:rPr>
          <w:rFonts w:asciiTheme="minorHAnsi" w:hAnsiTheme="minorHAnsi"/>
        </w:rPr>
      </w:pPr>
      <w:r w:rsidRPr="00343F63">
        <w:rPr>
          <w:rFonts w:asciiTheme="minorHAnsi" w:hAnsiTheme="minorHAnsi"/>
        </w:rPr>
        <w:t xml:space="preserve"> </w:t>
      </w:r>
    </w:p>
    <w:p w14:paraId="160BD076" w14:textId="77777777" w:rsidR="00991854" w:rsidRPr="00343F63" w:rsidRDefault="00A20018">
      <w:pPr>
        <w:spacing w:after="0" w:line="259" w:lineRule="auto"/>
        <w:ind w:left="0" w:firstLine="0"/>
        <w:rPr>
          <w:rFonts w:asciiTheme="minorHAnsi" w:hAnsiTheme="minorHAnsi"/>
        </w:rPr>
      </w:pPr>
      <w:r w:rsidRPr="00343F63">
        <w:rPr>
          <w:rFonts w:asciiTheme="minorHAnsi" w:hAnsiTheme="minorHAnsi"/>
        </w:rPr>
        <w:t xml:space="preserve"> </w:t>
      </w:r>
    </w:p>
    <w:sectPr w:rsidR="00991854" w:rsidRPr="00343F63" w:rsidSect="00FC10B4">
      <w:headerReference w:type="even" r:id="rId18"/>
      <w:headerReference w:type="default" r:id="rId19"/>
      <w:footerReference w:type="even" r:id="rId20"/>
      <w:footerReference w:type="default" r:id="rId21"/>
      <w:headerReference w:type="first" r:id="rId22"/>
      <w:footerReference w:type="first" r:id="rId23"/>
      <w:pgSz w:w="11906" w:h="16838"/>
      <w:pgMar w:top="1079" w:right="1076" w:bottom="1530" w:left="1440" w:header="422" w:footer="265" w:gutter="0"/>
      <w:pgBorders w:offsetFrom="page">
        <w:top w:val="double" w:sz="18" w:space="24" w:color="0070C0"/>
        <w:left w:val="double" w:sz="18" w:space="24" w:color="0070C0"/>
        <w:bottom w:val="double" w:sz="18" w:space="24" w:color="0070C0"/>
        <w:right w:val="double" w:sz="18"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823C7" w14:textId="77777777" w:rsidR="00B97FAF" w:rsidRDefault="00B97FAF">
      <w:pPr>
        <w:spacing w:after="0" w:line="240" w:lineRule="auto"/>
      </w:pPr>
      <w:r>
        <w:separator/>
      </w:r>
    </w:p>
  </w:endnote>
  <w:endnote w:type="continuationSeparator" w:id="0">
    <w:p w14:paraId="17B0059C" w14:textId="77777777" w:rsidR="00B97FAF" w:rsidRDefault="00B97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Body">
    <w:altName w:val="Calibri"/>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E99E" w14:textId="754FFA09" w:rsidR="00991854" w:rsidRDefault="00A20018">
    <w:pPr>
      <w:spacing w:after="0" w:line="259" w:lineRule="auto"/>
      <w:ind w:left="0" w:right="1057"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t xml:space="preserve"> </w:t>
    </w:r>
  </w:p>
  <w:p w14:paraId="618C3DEB" w14:textId="77777777" w:rsidR="00991854" w:rsidRDefault="00A20018">
    <w:pPr>
      <w:spacing w:after="0" w:line="242" w:lineRule="auto"/>
      <w:ind w:left="0" w:right="10217" w:firstLine="0"/>
    </w:pP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EFF7" w14:textId="2510A698" w:rsidR="00991854" w:rsidRDefault="00A20018">
    <w:pPr>
      <w:spacing w:after="0" w:line="259" w:lineRule="auto"/>
      <w:ind w:left="0" w:right="1057"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t xml:space="preserve"> </w:t>
    </w:r>
  </w:p>
  <w:p w14:paraId="1D1AB0A6" w14:textId="77777777" w:rsidR="00991854" w:rsidRDefault="00A20018">
    <w:pPr>
      <w:spacing w:after="0" w:line="242" w:lineRule="auto"/>
      <w:ind w:left="0" w:right="10217" w:firstLine="0"/>
    </w:pP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E713" w14:textId="77777777" w:rsidR="00991854" w:rsidRDefault="00A2001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714945B6" wp14:editId="23045AD8">
              <wp:simplePos x="0" y="0"/>
              <wp:positionH relativeFrom="page">
                <wp:posOffset>304800</wp:posOffset>
              </wp:positionH>
              <wp:positionV relativeFrom="page">
                <wp:posOffset>10334244</wp:posOffset>
              </wp:positionV>
              <wp:extent cx="6952488" cy="54864"/>
              <wp:effectExtent l="0" t="0" r="0" b="0"/>
              <wp:wrapSquare wrapText="bothSides"/>
              <wp:docPr id="19150" name="Group 19150"/>
              <wp:cNvGraphicFramePr/>
              <a:graphic xmlns:a="http://schemas.openxmlformats.org/drawingml/2006/main">
                <a:graphicData uri="http://schemas.microsoft.com/office/word/2010/wordprocessingGroup">
                  <wpg:wgp>
                    <wpg:cNvGrpSpPr/>
                    <wpg:grpSpPr>
                      <a:xfrm>
                        <a:off x="0" y="0"/>
                        <a:ext cx="6952488" cy="54864"/>
                        <a:chOff x="0" y="0"/>
                        <a:chExt cx="6952488" cy="54864"/>
                      </a:xfrm>
                    </wpg:grpSpPr>
                    <wps:wsp>
                      <wps:cNvPr id="20453" name="Shape 20453"/>
                      <wps:cNvSpPr/>
                      <wps:spPr>
                        <a:xfrm>
                          <a:off x="0"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454" name="Shape 20454"/>
                      <wps:cNvSpPr/>
                      <wps:spPr>
                        <a:xfrm>
                          <a:off x="0"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455" name="Shape 20455"/>
                      <wps:cNvSpPr/>
                      <wps:spPr>
                        <a:xfrm>
                          <a:off x="18288"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56" name="Shape 20456"/>
                      <wps:cNvSpPr/>
                      <wps:spPr>
                        <a:xfrm>
                          <a:off x="18288"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57" name="Shape 20457"/>
                      <wps:cNvSpPr/>
                      <wps:spPr>
                        <a:xfrm>
                          <a:off x="3657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458" name="Shape 20458"/>
                      <wps:cNvSpPr/>
                      <wps:spPr>
                        <a:xfrm>
                          <a:off x="54864" y="36578"/>
                          <a:ext cx="6842760" cy="18286"/>
                        </a:xfrm>
                        <a:custGeom>
                          <a:avLst/>
                          <a:gdLst/>
                          <a:ahLst/>
                          <a:cxnLst/>
                          <a:rect l="0" t="0" r="0" b="0"/>
                          <a:pathLst>
                            <a:path w="6842760" h="18286">
                              <a:moveTo>
                                <a:pt x="0" y="0"/>
                              </a:moveTo>
                              <a:lnTo>
                                <a:pt x="6842760" y="0"/>
                              </a:lnTo>
                              <a:lnTo>
                                <a:pt x="6842760"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459" name="Shape 20459"/>
                      <wps:cNvSpPr/>
                      <wps:spPr>
                        <a:xfrm>
                          <a:off x="54864" y="18288"/>
                          <a:ext cx="6842760" cy="18288"/>
                        </a:xfrm>
                        <a:custGeom>
                          <a:avLst/>
                          <a:gdLst/>
                          <a:ahLst/>
                          <a:cxnLst/>
                          <a:rect l="0" t="0" r="0" b="0"/>
                          <a:pathLst>
                            <a:path w="6842760" h="18288">
                              <a:moveTo>
                                <a:pt x="0" y="0"/>
                              </a:moveTo>
                              <a:lnTo>
                                <a:pt x="6842760" y="0"/>
                              </a:lnTo>
                              <a:lnTo>
                                <a:pt x="6842760"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60" name="Shape 20460"/>
                      <wps:cNvSpPr/>
                      <wps:spPr>
                        <a:xfrm>
                          <a:off x="54864" y="0"/>
                          <a:ext cx="6842760" cy="18288"/>
                        </a:xfrm>
                        <a:custGeom>
                          <a:avLst/>
                          <a:gdLst/>
                          <a:ahLst/>
                          <a:cxnLst/>
                          <a:rect l="0" t="0" r="0" b="0"/>
                          <a:pathLst>
                            <a:path w="6842760" h="18288">
                              <a:moveTo>
                                <a:pt x="0" y="0"/>
                              </a:moveTo>
                              <a:lnTo>
                                <a:pt x="6842760" y="0"/>
                              </a:lnTo>
                              <a:lnTo>
                                <a:pt x="6842760"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461" name="Shape 20461"/>
                      <wps:cNvSpPr/>
                      <wps:spPr>
                        <a:xfrm>
                          <a:off x="6934200"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462" name="Shape 20462"/>
                      <wps:cNvSpPr/>
                      <wps:spPr>
                        <a:xfrm>
                          <a:off x="6897624"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463" name="Shape 20463"/>
                      <wps:cNvSpPr/>
                      <wps:spPr>
                        <a:xfrm>
                          <a:off x="6915912"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64" name="Shape 20464"/>
                      <wps:cNvSpPr/>
                      <wps:spPr>
                        <a:xfrm>
                          <a:off x="6897624"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65" name="Shape 20465"/>
                      <wps:cNvSpPr/>
                      <wps:spPr>
                        <a:xfrm>
                          <a:off x="6897624"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19150" style="width:547.44pt;height:4.32001pt;position:absolute;mso-position-horizontal-relative:page;mso-position-horizontal:absolute;margin-left:24pt;mso-position-vertical-relative:page;margin-top:813.72pt;" coordsize="69524,548">
              <v:shape id="Shape 20466" style="position:absolute;width:182;height:548;left:0;top:0;" coordsize="18288,54863" path="m0,0l18288,0l18288,54863l0,54863l0,0">
                <v:stroke weight="0pt" endcap="flat" joinstyle="miter" miterlimit="10" on="false" color="#000000" opacity="0"/>
                <v:fill on="true" color="#0070c0"/>
              </v:shape>
              <v:shape id="Shape 20467" style="position:absolute;width:548;height:182;left:0;top:365;" coordsize="54864,18286" path="m0,0l54864,0l54864,18286l0,18286l0,0">
                <v:stroke weight="0pt" endcap="flat" joinstyle="miter" miterlimit="10" on="false" color="#000000" opacity="0"/>
                <v:fill on="true" color="#0070c0"/>
              </v:shape>
              <v:shape id="Shape 20468" style="position:absolute;width:182;height:365;left:182;top:0;" coordsize="18288,36576" path="m0,0l18288,0l18288,36576l0,36576l0,0">
                <v:stroke weight="0pt" endcap="flat" joinstyle="miter" miterlimit="10" on="false" color="#000000" opacity="0"/>
                <v:fill on="true" color="#ffffff"/>
              </v:shape>
              <v:shape id="Shape 20469" style="position:absolute;width:365;height:182;left:182;top:182;" coordsize="36576,18288" path="m0,0l36576,0l36576,18288l0,18288l0,0">
                <v:stroke weight="0pt" endcap="flat" joinstyle="miter" miterlimit="10" on="false" color="#000000" opacity="0"/>
                <v:fill on="true" color="#ffffff"/>
              </v:shape>
              <v:shape id="Shape 20470" style="position:absolute;width:182;height:182;left:365;top:0;" coordsize="18288,18288" path="m0,0l18288,0l18288,18288l0,18288l0,0">
                <v:stroke weight="0pt" endcap="flat" joinstyle="miter" miterlimit="10" on="false" color="#000000" opacity="0"/>
                <v:fill on="true" color="#0070c0"/>
              </v:shape>
              <v:shape id="Shape 20471" style="position:absolute;width:68427;height:182;left:548;top:365;" coordsize="6842760,18286" path="m0,0l6842760,0l6842760,18286l0,18286l0,0">
                <v:stroke weight="0pt" endcap="flat" joinstyle="miter" miterlimit="10" on="false" color="#000000" opacity="0"/>
                <v:fill on="true" color="#0070c0"/>
              </v:shape>
              <v:shape id="Shape 20472" style="position:absolute;width:68427;height:182;left:548;top:182;" coordsize="6842760,18288" path="m0,0l6842760,0l6842760,18288l0,18288l0,0">
                <v:stroke weight="0pt" endcap="flat" joinstyle="miter" miterlimit="10" on="false" color="#000000" opacity="0"/>
                <v:fill on="true" color="#ffffff"/>
              </v:shape>
              <v:shape id="Shape 20473" style="position:absolute;width:68427;height:182;left:548;top:0;" coordsize="6842760,18288" path="m0,0l6842760,0l6842760,18288l0,18288l0,0">
                <v:stroke weight="0pt" endcap="flat" joinstyle="miter" miterlimit="10" on="false" color="#000000" opacity="0"/>
                <v:fill on="true" color="#0070c0"/>
              </v:shape>
              <v:shape id="Shape 20474" style="position:absolute;width:182;height:548;left:69342;top:0;" coordsize="18288,54863" path="m0,0l18288,0l18288,54863l0,54863l0,0">
                <v:stroke weight="0pt" endcap="flat" joinstyle="miter" miterlimit="10" on="false" color="#000000" opacity="0"/>
                <v:fill on="true" color="#0070c0"/>
              </v:shape>
              <v:shape id="Shape 20475" style="position:absolute;width:548;height:182;left:68976;top:365;" coordsize="54864,18286" path="m0,0l54864,0l54864,18286l0,18286l0,0">
                <v:stroke weight="0pt" endcap="flat" joinstyle="miter" miterlimit="10" on="false" color="#000000" opacity="0"/>
                <v:fill on="true" color="#0070c0"/>
              </v:shape>
              <v:shape id="Shape 20476" style="position:absolute;width:182;height:365;left:69159;top:0;" coordsize="18288,36576" path="m0,0l18288,0l18288,36576l0,36576l0,0">
                <v:stroke weight="0pt" endcap="flat" joinstyle="miter" miterlimit="10" on="false" color="#000000" opacity="0"/>
                <v:fill on="true" color="#ffffff"/>
              </v:shape>
              <v:shape id="Shape 20477" style="position:absolute;width:365;height:182;left:68976;top:182;" coordsize="36576,18288" path="m0,0l36576,0l36576,18288l0,18288l0,0">
                <v:stroke weight="0pt" endcap="flat" joinstyle="miter" miterlimit="10" on="false" color="#000000" opacity="0"/>
                <v:fill on="true" color="#ffffff"/>
              </v:shape>
              <v:shape id="Shape 20478" style="position:absolute;width:182;height:182;left:68976;top:0;" coordsize="18288,18288" path="m0,0l18288,0l18288,18288l0,18288l0,0">
                <v:stroke weight="0pt" endcap="flat" joinstyle="miter" miterlimit="10" on="false" color="#000000" opacity="0"/>
                <v:fill on="true" color="#0070c0"/>
              </v:shape>
              <w10:wrap type="square"/>
            </v:group>
          </w:pict>
        </mc:Fallback>
      </mc:AlternateConten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873B" w14:textId="66C1035D" w:rsidR="00991854" w:rsidRDefault="00A20018">
    <w:pPr>
      <w:spacing w:after="0" w:line="259" w:lineRule="auto"/>
      <w:ind w:left="0" w:right="364"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8</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t xml:space="preserve"> </w:t>
    </w:r>
  </w:p>
  <w:p w14:paraId="75798F03" w14:textId="77777777" w:rsidR="00991854" w:rsidRDefault="00A20018">
    <w:pPr>
      <w:spacing w:after="0" w:line="242" w:lineRule="auto"/>
      <w:ind w:left="0" w:right="9260" w:firstLine="0"/>
    </w:pP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3807" w14:textId="0F0AF605" w:rsidR="00991854" w:rsidRDefault="00A20018">
    <w:pPr>
      <w:spacing w:after="0" w:line="259" w:lineRule="auto"/>
      <w:ind w:left="0" w:right="364"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8</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t xml:space="preserve"> </w:t>
    </w:r>
  </w:p>
  <w:p w14:paraId="6A4F1E3C" w14:textId="77777777" w:rsidR="00991854" w:rsidRDefault="00A20018">
    <w:pPr>
      <w:spacing w:after="0" w:line="242" w:lineRule="auto"/>
      <w:ind w:left="0" w:right="9260" w:firstLine="0"/>
    </w:pP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2772" w14:textId="77777777" w:rsidR="00991854" w:rsidRDefault="00A20018">
    <w:pPr>
      <w:spacing w:after="0" w:line="259" w:lineRule="auto"/>
      <w:ind w:left="0" w:right="364" w:firstLine="0"/>
      <w:jc w:val="center"/>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2223A4DA" wp14:editId="4C780674">
              <wp:simplePos x="0" y="0"/>
              <wp:positionH relativeFrom="page">
                <wp:posOffset>304800</wp:posOffset>
              </wp:positionH>
              <wp:positionV relativeFrom="page">
                <wp:posOffset>10334244</wp:posOffset>
              </wp:positionV>
              <wp:extent cx="6952488" cy="54864"/>
              <wp:effectExtent l="0" t="0" r="0" b="0"/>
              <wp:wrapSquare wrapText="bothSides"/>
              <wp:docPr id="19360" name="Group 19360"/>
              <wp:cNvGraphicFramePr/>
              <a:graphic xmlns:a="http://schemas.openxmlformats.org/drawingml/2006/main">
                <a:graphicData uri="http://schemas.microsoft.com/office/word/2010/wordprocessingGroup">
                  <wpg:wgp>
                    <wpg:cNvGrpSpPr/>
                    <wpg:grpSpPr>
                      <a:xfrm>
                        <a:off x="0" y="0"/>
                        <a:ext cx="6952488" cy="54864"/>
                        <a:chOff x="0" y="0"/>
                        <a:chExt cx="6952488" cy="54864"/>
                      </a:xfrm>
                    </wpg:grpSpPr>
                    <wps:wsp>
                      <wps:cNvPr id="20531" name="Shape 20531"/>
                      <wps:cNvSpPr/>
                      <wps:spPr>
                        <a:xfrm>
                          <a:off x="0"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532" name="Shape 20532"/>
                      <wps:cNvSpPr/>
                      <wps:spPr>
                        <a:xfrm>
                          <a:off x="0"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533" name="Shape 20533"/>
                      <wps:cNvSpPr/>
                      <wps:spPr>
                        <a:xfrm>
                          <a:off x="18288"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34" name="Shape 20534"/>
                      <wps:cNvSpPr/>
                      <wps:spPr>
                        <a:xfrm>
                          <a:off x="18288"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35" name="Shape 20535"/>
                      <wps:cNvSpPr/>
                      <wps:spPr>
                        <a:xfrm>
                          <a:off x="3657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536" name="Shape 20536"/>
                      <wps:cNvSpPr/>
                      <wps:spPr>
                        <a:xfrm>
                          <a:off x="54864" y="36578"/>
                          <a:ext cx="6842760" cy="18286"/>
                        </a:xfrm>
                        <a:custGeom>
                          <a:avLst/>
                          <a:gdLst/>
                          <a:ahLst/>
                          <a:cxnLst/>
                          <a:rect l="0" t="0" r="0" b="0"/>
                          <a:pathLst>
                            <a:path w="6842760" h="18286">
                              <a:moveTo>
                                <a:pt x="0" y="0"/>
                              </a:moveTo>
                              <a:lnTo>
                                <a:pt x="6842760" y="0"/>
                              </a:lnTo>
                              <a:lnTo>
                                <a:pt x="6842760"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537" name="Shape 20537"/>
                      <wps:cNvSpPr/>
                      <wps:spPr>
                        <a:xfrm>
                          <a:off x="54864" y="18288"/>
                          <a:ext cx="6842760" cy="18288"/>
                        </a:xfrm>
                        <a:custGeom>
                          <a:avLst/>
                          <a:gdLst/>
                          <a:ahLst/>
                          <a:cxnLst/>
                          <a:rect l="0" t="0" r="0" b="0"/>
                          <a:pathLst>
                            <a:path w="6842760" h="18288">
                              <a:moveTo>
                                <a:pt x="0" y="0"/>
                              </a:moveTo>
                              <a:lnTo>
                                <a:pt x="6842760" y="0"/>
                              </a:lnTo>
                              <a:lnTo>
                                <a:pt x="6842760"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38" name="Shape 20538"/>
                      <wps:cNvSpPr/>
                      <wps:spPr>
                        <a:xfrm>
                          <a:off x="54864" y="0"/>
                          <a:ext cx="6842760" cy="18288"/>
                        </a:xfrm>
                        <a:custGeom>
                          <a:avLst/>
                          <a:gdLst/>
                          <a:ahLst/>
                          <a:cxnLst/>
                          <a:rect l="0" t="0" r="0" b="0"/>
                          <a:pathLst>
                            <a:path w="6842760" h="18288">
                              <a:moveTo>
                                <a:pt x="0" y="0"/>
                              </a:moveTo>
                              <a:lnTo>
                                <a:pt x="6842760" y="0"/>
                              </a:lnTo>
                              <a:lnTo>
                                <a:pt x="6842760"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539" name="Shape 20539"/>
                      <wps:cNvSpPr/>
                      <wps:spPr>
                        <a:xfrm>
                          <a:off x="6934200"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540" name="Shape 20540"/>
                      <wps:cNvSpPr/>
                      <wps:spPr>
                        <a:xfrm>
                          <a:off x="6897624"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541" name="Shape 20541"/>
                      <wps:cNvSpPr/>
                      <wps:spPr>
                        <a:xfrm>
                          <a:off x="6915912"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42" name="Shape 20542"/>
                      <wps:cNvSpPr/>
                      <wps:spPr>
                        <a:xfrm>
                          <a:off x="6897624"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43" name="Shape 20543"/>
                      <wps:cNvSpPr/>
                      <wps:spPr>
                        <a:xfrm>
                          <a:off x="6897624"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19360" style="width:547.44pt;height:4.32001pt;position:absolute;mso-position-horizontal-relative:page;mso-position-horizontal:absolute;margin-left:24pt;mso-position-vertical-relative:page;margin-top:813.72pt;" coordsize="69524,548">
              <v:shape id="Shape 20544" style="position:absolute;width:182;height:548;left:0;top:0;" coordsize="18288,54863" path="m0,0l18288,0l18288,54863l0,54863l0,0">
                <v:stroke weight="0pt" endcap="flat" joinstyle="miter" miterlimit="10" on="false" color="#000000" opacity="0"/>
                <v:fill on="true" color="#0070c0"/>
              </v:shape>
              <v:shape id="Shape 20545" style="position:absolute;width:548;height:182;left:0;top:365;" coordsize="54864,18286" path="m0,0l54864,0l54864,18286l0,18286l0,0">
                <v:stroke weight="0pt" endcap="flat" joinstyle="miter" miterlimit="10" on="false" color="#000000" opacity="0"/>
                <v:fill on="true" color="#0070c0"/>
              </v:shape>
              <v:shape id="Shape 20546" style="position:absolute;width:182;height:365;left:182;top:0;" coordsize="18288,36576" path="m0,0l18288,0l18288,36576l0,36576l0,0">
                <v:stroke weight="0pt" endcap="flat" joinstyle="miter" miterlimit="10" on="false" color="#000000" opacity="0"/>
                <v:fill on="true" color="#ffffff"/>
              </v:shape>
              <v:shape id="Shape 20547" style="position:absolute;width:365;height:182;left:182;top:182;" coordsize="36576,18288" path="m0,0l36576,0l36576,18288l0,18288l0,0">
                <v:stroke weight="0pt" endcap="flat" joinstyle="miter" miterlimit="10" on="false" color="#000000" opacity="0"/>
                <v:fill on="true" color="#ffffff"/>
              </v:shape>
              <v:shape id="Shape 20548" style="position:absolute;width:182;height:182;left:365;top:0;" coordsize="18288,18288" path="m0,0l18288,0l18288,18288l0,18288l0,0">
                <v:stroke weight="0pt" endcap="flat" joinstyle="miter" miterlimit="10" on="false" color="#000000" opacity="0"/>
                <v:fill on="true" color="#0070c0"/>
              </v:shape>
              <v:shape id="Shape 20549" style="position:absolute;width:68427;height:182;left:548;top:365;" coordsize="6842760,18286" path="m0,0l6842760,0l6842760,18286l0,18286l0,0">
                <v:stroke weight="0pt" endcap="flat" joinstyle="miter" miterlimit="10" on="false" color="#000000" opacity="0"/>
                <v:fill on="true" color="#0070c0"/>
              </v:shape>
              <v:shape id="Shape 20550" style="position:absolute;width:68427;height:182;left:548;top:182;" coordsize="6842760,18288" path="m0,0l6842760,0l6842760,18288l0,18288l0,0">
                <v:stroke weight="0pt" endcap="flat" joinstyle="miter" miterlimit="10" on="false" color="#000000" opacity="0"/>
                <v:fill on="true" color="#ffffff"/>
              </v:shape>
              <v:shape id="Shape 20551" style="position:absolute;width:68427;height:182;left:548;top:0;" coordsize="6842760,18288" path="m0,0l6842760,0l6842760,18288l0,18288l0,0">
                <v:stroke weight="0pt" endcap="flat" joinstyle="miter" miterlimit="10" on="false" color="#000000" opacity="0"/>
                <v:fill on="true" color="#0070c0"/>
              </v:shape>
              <v:shape id="Shape 20552" style="position:absolute;width:182;height:548;left:69342;top:0;" coordsize="18288,54863" path="m0,0l18288,0l18288,54863l0,54863l0,0">
                <v:stroke weight="0pt" endcap="flat" joinstyle="miter" miterlimit="10" on="false" color="#000000" opacity="0"/>
                <v:fill on="true" color="#0070c0"/>
              </v:shape>
              <v:shape id="Shape 20553" style="position:absolute;width:548;height:182;left:68976;top:365;" coordsize="54864,18286" path="m0,0l54864,0l54864,18286l0,18286l0,0">
                <v:stroke weight="0pt" endcap="flat" joinstyle="miter" miterlimit="10" on="false" color="#000000" opacity="0"/>
                <v:fill on="true" color="#0070c0"/>
              </v:shape>
              <v:shape id="Shape 20554" style="position:absolute;width:182;height:365;left:69159;top:0;" coordsize="18288,36576" path="m0,0l18288,0l18288,36576l0,36576l0,0">
                <v:stroke weight="0pt" endcap="flat" joinstyle="miter" miterlimit="10" on="false" color="#000000" opacity="0"/>
                <v:fill on="true" color="#ffffff"/>
              </v:shape>
              <v:shape id="Shape 20555" style="position:absolute;width:365;height:182;left:68976;top:182;" coordsize="36576,18288" path="m0,0l36576,0l36576,18288l0,18288l0,0">
                <v:stroke weight="0pt" endcap="flat" joinstyle="miter" miterlimit="10" on="false" color="#000000" opacity="0"/>
                <v:fill on="true" color="#ffffff"/>
              </v:shape>
              <v:shape id="Shape 20556" style="position:absolute;width:182;height:182;left:68976;top:0;" coordsize="18288,18288" path="m0,0l18288,0l18288,18288l0,18288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sz w:val="24"/>
      </w:rPr>
      <w:t>8</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t xml:space="preserve"> </w:t>
    </w:r>
  </w:p>
  <w:p w14:paraId="23B811B7" w14:textId="77777777" w:rsidR="00991854" w:rsidRDefault="00A20018">
    <w:pPr>
      <w:spacing w:after="0" w:line="242" w:lineRule="auto"/>
      <w:ind w:left="0" w:right="9260" w:firstLine="0"/>
    </w:pP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7CD57" w14:textId="77777777" w:rsidR="00B97FAF" w:rsidRDefault="00B97FAF">
      <w:pPr>
        <w:spacing w:after="0" w:line="240" w:lineRule="auto"/>
      </w:pPr>
      <w:r>
        <w:separator/>
      </w:r>
    </w:p>
  </w:footnote>
  <w:footnote w:type="continuationSeparator" w:id="0">
    <w:p w14:paraId="544C043B" w14:textId="77777777" w:rsidR="00B97FAF" w:rsidRDefault="00B97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EF3E" w14:textId="77777777" w:rsidR="00991854" w:rsidRDefault="00A20018">
    <w:pPr>
      <w:spacing w:after="0" w:line="249" w:lineRule="auto"/>
      <w:ind w:left="0" w:right="7588" w:firstLine="0"/>
    </w:pPr>
    <w:r>
      <w:t xml:space="preserve">   </w:t>
    </w:r>
    <w:r>
      <w:tab/>
      <w:t xml:space="preserve">                              </w:t>
    </w:r>
  </w:p>
  <w:p w14:paraId="50E90D64" w14:textId="597A91AD" w:rsidR="00991854" w:rsidRDefault="009918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6365" w14:textId="17A80D3D" w:rsidR="00991854" w:rsidRDefault="00A20018">
    <w:pPr>
      <w:spacing w:after="0" w:line="259" w:lineRule="auto"/>
      <w:ind w:left="0" w:firstLine="0"/>
    </w:pPr>
    <w:r>
      <w:t xml:space="preserve"> </w:t>
    </w:r>
  </w:p>
  <w:p w14:paraId="25470EA8" w14:textId="65A7B262" w:rsidR="00991854" w:rsidRDefault="0099185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644E" w14:textId="15AAEF50" w:rsidR="00991854" w:rsidRDefault="00A20018">
    <w:pPr>
      <w:spacing w:after="58" w:line="259" w:lineRule="auto"/>
      <w:ind w:left="-960" w:right="-598" w:firstLine="0"/>
    </w:pPr>
    <w:r>
      <w:rPr>
        <w:rFonts w:ascii="Times New Roman" w:eastAsia="Times New Roman" w:hAnsi="Times New Roman" w:cs="Times New Roman"/>
        <w:b/>
        <w:sz w:val="24"/>
      </w:rPr>
      <w:t xml:space="preserve"> </w:t>
    </w:r>
    <w:r>
      <w:t xml:space="preserve"> </w:t>
    </w:r>
  </w:p>
  <w:p w14:paraId="669F0870" w14:textId="0AD3C8FF" w:rsidR="00991854" w:rsidRDefault="009918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9FC5" w14:textId="59AB9273" w:rsidR="00991854" w:rsidRDefault="00A20018">
    <w:pPr>
      <w:spacing w:after="58" w:line="259" w:lineRule="auto"/>
      <w:ind w:left="-960" w:right="-598" w:firstLine="0"/>
    </w:pPr>
    <w:r>
      <w:rPr>
        <w:rFonts w:ascii="Times New Roman" w:eastAsia="Times New Roman" w:hAnsi="Times New Roman" w:cs="Times New Roman"/>
        <w:b/>
        <w:sz w:val="24"/>
      </w:rPr>
      <w:t xml:space="preserve"> </w:t>
    </w:r>
    <w:r>
      <w:t xml:space="preserve"> </w:t>
    </w:r>
  </w:p>
  <w:p w14:paraId="3F4601B6" w14:textId="261E1D12" w:rsidR="00991854" w:rsidRDefault="0099185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96EB9" w14:textId="77777777" w:rsidR="00991854" w:rsidRDefault="00A20018">
    <w:pPr>
      <w:spacing w:after="58" w:line="259" w:lineRule="auto"/>
      <w:ind w:left="-960" w:right="-598" w:firstLine="0"/>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68C6EBF9" wp14:editId="32579330">
              <wp:simplePos x="0" y="0"/>
              <wp:positionH relativeFrom="page">
                <wp:posOffset>304800</wp:posOffset>
              </wp:positionH>
              <wp:positionV relativeFrom="page">
                <wp:posOffset>304800</wp:posOffset>
              </wp:positionV>
              <wp:extent cx="6952488" cy="54864"/>
              <wp:effectExtent l="0" t="0" r="0" b="0"/>
              <wp:wrapSquare wrapText="bothSides"/>
              <wp:docPr id="19322" name="Group 19322"/>
              <wp:cNvGraphicFramePr/>
              <a:graphic xmlns:a="http://schemas.openxmlformats.org/drawingml/2006/main">
                <a:graphicData uri="http://schemas.microsoft.com/office/word/2010/wordprocessingGroup">
                  <wpg:wgp>
                    <wpg:cNvGrpSpPr/>
                    <wpg:grpSpPr>
                      <a:xfrm>
                        <a:off x="0" y="0"/>
                        <a:ext cx="6952488" cy="54864"/>
                        <a:chOff x="0" y="0"/>
                        <a:chExt cx="6952488" cy="54864"/>
                      </a:xfrm>
                    </wpg:grpSpPr>
                    <wps:wsp>
                      <wps:cNvPr id="20339" name="Shape 20339"/>
                      <wps:cNvSpPr/>
                      <wps:spPr>
                        <a:xfrm>
                          <a:off x="0"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40" name="Shape 20340"/>
                      <wps:cNvSpPr/>
                      <wps:spPr>
                        <a:xfrm>
                          <a:off x="0"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41" name="Shape 20341"/>
                      <wps:cNvSpPr/>
                      <wps:spPr>
                        <a:xfrm>
                          <a:off x="18288"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42" name="Shape 20342"/>
                      <wps:cNvSpPr/>
                      <wps:spPr>
                        <a:xfrm>
                          <a:off x="18288"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43" name="Shape 20343"/>
                      <wps:cNvSpPr/>
                      <wps:spPr>
                        <a:xfrm>
                          <a:off x="36576"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44" name="Shape 20344"/>
                      <wps:cNvSpPr/>
                      <wps:spPr>
                        <a:xfrm>
                          <a:off x="54864" y="0"/>
                          <a:ext cx="6842760" cy="18288"/>
                        </a:xfrm>
                        <a:custGeom>
                          <a:avLst/>
                          <a:gdLst/>
                          <a:ahLst/>
                          <a:cxnLst/>
                          <a:rect l="0" t="0" r="0" b="0"/>
                          <a:pathLst>
                            <a:path w="6842760" h="18288">
                              <a:moveTo>
                                <a:pt x="0" y="0"/>
                              </a:moveTo>
                              <a:lnTo>
                                <a:pt x="6842760" y="0"/>
                              </a:lnTo>
                              <a:lnTo>
                                <a:pt x="6842760"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45" name="Shape 20345"/>
                      <wps:cNvSpPr/>
                      <wps:spPr>
                        <a:xfrm>
                          <a:off x="54864" y="18288"/>
                          <a:ext cx="6842760" cy="18288"/>
                        </a:xfrm>
                        <a:custGeom>
                          <a:avLst/>
                          <a:gdLst/>
                          <a:ahLst/>
                          <a:cxnLst/>
                          <a:rect l="0" t="0" r="0" b="0"/>
                          <a:pathLst>
                            <a:path w="6842760" h="18288">
                              <a:moveTo>
                                <a:pt x="0" y="0"/>
                              </a:moveTo>
                              <a:lnTo>
                                <a:pt x="6842760" y="0"/>
                              </a:lnTo>
                              <a:lnTo>
                                <a:pt x="6842760"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46" name="Shape 20346"/>
                      <wps:cNvSpPr/>
                      <wps:spPr>
                        <a:xfrm>
                          <a:off x="54864" y="36576"/>
                          <a:ext cx="6842760" cy="18288"/>
                        </a:xfrm>
                        <a:custGeom>
                          <a:avLst/>
                          <a:gdLst/>
                          <a:ahLst/>
                          <a:cxnLst/>
                          <a:rect l="0" t="0" r="0" b="0"/>
                          <a:pathLst>
                            <a:path w="6842760" h="18288">
                              <a:moveTo>
                                <a:pt x="0" y="0"/>
                              </a:moveTo>
                              <a:lnTo>
                                <a:pt x="6842760" y="0"/>
                              </a:lnTo>
                              <a:lnTo>
                                <a:pt x="6842760"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47" name="Shape 20347"/>
                      <wps:cNvSpPr/>
                      <wps:spPr>
                        <a:xfrm>
                          <a:off x="6934200"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48" name="Shape 20348"/>
                      <wps:cNvSpPr/>
                      <wps:spPr>
                        <a:xfrm>
                          <a:off x="6897624"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49" name="Shape 20349"/>
                      <wps:cNvSpPr/>
                      <wps:spPr>
                        <a:xfrm>
                          <a:off x="6915912"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50" name="Shape 20350"/>
                      <wps:cNvSpPr/>
                      <wps:spPr>
                        <a:xfrm>
                          <a:off x="6897624"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51" name="Shape 20351"/>
                      <wps:cNvSpPr/>
                      <wps:spPr>
                        <a:xfrm>
                          <a:off x="6897624"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19322" style="width:547.44pt;height:4.32001pt;position:absolute;mso-position-horizontal-relative:page;mso-position-horizontal:absolute;margin-left:24pt;mso-position-vertical-relative:page;margin-top:24pt;" coordsize="69524,548">
              <v:shape id="Shape 20352" style="position:absolute;width:182;height:548;left:0;top:0;" coordsize="18288,54864" path="m0,0l18288,0l18288,54864l0,54864l0,0">
                <v:stroke weight="0pt" endcap="flat" joinstyle="miter" miterlimit="10" on="false" color="#000000" opacity="0"/>
                <v:fill on="true" color="#0070c0"/>
              </v:shape>
              <v:shape id="Shape 20353" style="position:absolute;width:548;height:182;left:0;top:0;" coordsize="54864,18288" path="m0,0l54864,0l54864,18288l0,18288l0,0">
                <v:stroke weight="0pt" endcap="flat" joinstyle="miter" miterlimit="10" on="false" color="#000000" opacity="0"/>
                <v:fill on="true" color="#0070c0"/>
              </v:shape>
              <v:shape id="Shape 20354" style="position:absolute;width:182;height:365;left:182;top:182;" coordsize="18288,36576" path="m0,0l18288,0l18288,36576l0,36576l0,0">
                <v:stroke weight="0pt" endcap="flat" joinstyle="miter" miterlimit="10" on="false" color="#000000" opacity="0"/>
                <v:fill on="true" color="#ffffff"/>
              </v:shape>
              <v:shape id="Shape 20355" style="position:absolute;width:365;height:182;left:182;top:182;" coordsize="36576,18288" path="m0,0l36576,0l36576,18288l0,18288l0,0">
                <v:stroke weight="0pt" endcap="flat" joinstyle="miter" miterlimit="10" on="false" color="#000000" opacity="0"/>
                <v:fill on="true" color="#ffffff"/>
              </v:shape>
              <v:shape id="Shape 20356" style="position:absolute;width:182;height:182;left:365;top:365;" coordsize="18288,18288" path="m0,0l18288,0l18288,18288l0,18288l0,0">
                <v:stroke weight="0pt" endcap="flat" joinstyle="miter" miterlimit="10" on="false" color="#000000" opacity="0"/>
                <v:fill on="true" color="#0070c0"/>
              </v:shape>
              <v:shape id="Shape 20357" style="position:absolute;width:68427;height:182;left:548;top:0;" coordsize="6842760,18288" path="m0,0l6842760,0l6842760,18288l0,18288l0,0">
                <v:stroke weight="0pt" endcap="flat" joinstyle="miter" miterlimit="10" on="false" color="#000000" opacity="0"/>
                <v:fill on="true" color="#0070c0"/>
              </v:shape>
              <v:shape id="Shape 20358" style="position:absolute;width:68427;height:182;left:548;top:182;" coordsize="6842760,18288" path="m0,0l6842760,0l6842760,18288l0,18288l0,0">
                <v:stroke weight="0pt" endcap="flat" joinstyle="miter" miterlimit="10" on="false" color="#000000" opacity="0"/>
                <v:fill on="true" color="#ffffff"/>
              </v:shape>
              <v:shape id="Shape 20359" style="position:absolute;width:68427;height:182;left:548;top:365;" coordsize="6842760,18288" path="m0,0l6842760,0l6842760,18288l0,18288l0,0">
                <v:stroke weight="0pt" endcap="flat" joinstyle="miter" miterlimit="10" on="false" color="#000000" opacity="0"/>
                <v:fill on="true" color="#0070c0"/>
              </v:shape>
              <v:shape id="Shape 20360" style="position:absolute;width:182;height:548;left:69342;top:0;" coordsize="18288,54864" path="m0,0l18288,0l18288,54864l0,54864l0,0">
                <v:stroke weight="0pt" endcap="flat" joinstyle="miter" miterlimit="10" on="false" color="#000000" opacity="0"/>
                <v:fill on="true" color="#0070c0"/>
              </v:shape>
              <v:shape id="Shape 20361" style="position:absolute;width:548;height:182;left:68976;top:0;" coordsize="54864,18288" path="m0,0l54864,0l54864,18288l0,18288l0,0">
                <v:stroke weight="0pt" endcap="flat" joinstyle="miter" miterlimit="10" on="false" color="#000000" opacity="0"/>
                <v:fill on="true" color="#0070c0"/>
              </v:shape>
              <v:shape id="Shape 20362" style="position:absolute;width:182;height:365;left:69159;top:182;" coordsize="18288,36576" path="m0,0l18288,0l18288,36576l0,36576l0,0">
                <v:stroke weight="0pt" endcap="flat" joinstyle="miter" miterlimit="10" on="false" color="#000000" opacity="0"/>
                <v:fill on="true" color="#ffffff"/>
              </v:shape>
              <v:shape id="Shape 20363" style="position:absolute;width:365;height:182;left:68976;top:182;" coordsize="36576,18288" path="m0,0l36576,0l36576,18288l0,18288l0,0">
                <v:stroke weight="0pt" endcap="flat" joinstyle="miter" miterlimit="10" on="false" color="#000000" opacity="0"/>
                <v:fill on="true" color="#ffffff"/>
              </v:shape>
              <v:shape id="Shape 20364" style="position:absolute;width:182;height:182;left:68976;top:365;" coordsize="18288,18288" path="m0,0l18288,0l18288,18288l0,18288l0,0">
                <v:stroke weight="0pt" endcap="flat" joinstyle="miter" miterlimit="10" on="false" color="#000000" opacity="0"/>
                <v:fill on="true" color="#0070c0"/>
              </v:shape>
              <w10:wrap type="square"/>
            </v:group>
          </w:pict>
        </mc:Fallback>
      </mc:AlternateContent>
    </w:r>
    <w:r>
      <w:rPr>
        <w:rFonts w:ascii="Times New Roman" w:eastAsia="Times New Roman" w:hAnsi="Times New Roman" w:cs="Times New Roman"/>
        <w:b/>
        <w:sz w:val="24"/>
      </w:rPr>
      <w:t xml:space="preserve"> </w:t>
    </w:r>
    <w:r>
      <w:t xml:space="preserve"> </w:t>
    </w:r>
  </w:p>
  <w:p w14:paraId="4E599C87" w14:textId="77777777" w:rsidR="00991854" w:rsidRDefault="00A20018">
    <w:pPr>
      <w:spacing w:after="0" w:line="259" w:lineRule="auto"/>
      <w:ind w:left="0" w:right="5082" w:firstLine="0"/>
      <w:jc w:val="right"/>
    </w:pPr>
    <w:r>
      <w:rPr>
        <w:rFonts w:ascii="Times New Roman" w:eastAsia="Times New Roman" w:hAnsi="Times New Roman" w:cs="Times New Roman"/>
        <w:b/>
        <w:sz w:val="24"/>
      </w:rPr>
      <w:t xml:space="preserve">Life Skills Manor </w:t>
    </w:r>
    <w:r>
      <w:t xml:space="preserve">Health and Safety Policy                                                                                        </w:t>
    </w:r>
  </w:p>
  <w:p w14:paraId="5ED6C17B" w14:textId="77777777" w:rsidR="00991854" w:rsidRDefault="00A20018">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64B66935" wp14:editId="44EF0F1D">
              <wp:simplePos x="0" y="0"/>
              <wp:positionH relativeFrom="page">
                <wp:posOffset>304800</wp:posOffset>
              </wp:positionH>
              <wp:positionV relativeFrom="page">
                <wp:posOffset>359663</wp:posOffset>
              </wp:positionV>
              <wp:extent cx="6952488" cy="9974580"/>
              <wp:effectExtent l="0" t="0" r="0" b="0"/>
              <wp:wrapNone/>
              <wp:docPr id="19345" name="Group 19345"/>
              <wp:cNvGraphicFramePr/>
              <a:graphic xmlns:a="http://schemas.openxmlformats.org/drawingml/2006/main">
                <a:graphicData uri="http://schemas.microsoft.com/office/word/2010/wordprocessingGroup">
                  <wpg:wgp>
                    <wpg:cNvGrpSpPr/>
                    <wpg:grpSpPr>
                      <a:xfrm>
                        <a:off x="0" y="0"/>
                        <a:ext cx="6952488" cy="9974580"/>
                        <a:chOff x="0" y="0"/>
                        <a:chExt cx="6952488" cy="9974580"/>
                      </a:xfrm>
                    </wpg:grpSpPr>
                    <wps:wsp>
                      <wps:cNvPr id="20365" name="Shape 20365"/>
                      <wps:cNvSpPr/>
                      <wps:spPr>
                        <a:xfrm>
                          <a:off x="0" y="0"/>
                          <a:ext cx="18288" cy="9974580"/>
                        </a:xfrm>
                        <a:custGeom>
                          <a:avLst/>
                          <a:gdLst/>
                          <a:ahLst/>
                          <a:cxnLst/>
                          <a:rect l="0" t="0" r="0" b="0"/>
                          <a:pathLst>
                            <a:path w="18288" h="9974580">
                              <a:moveTo>
                                <a:pt x="0" y="0"/>
                              </a:moveTo>
                              <a:lnTo>
                                <a:pt x="18288" y="0"/>
                              </a:lnTo>
                              <a:lnTo>
                                <a:pt x="18288" y="9974580"/>
                              </a:lnTo>
                              <a:lnTo>
                                <a:pt x="0" y="9974580"/>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66" name="Shape 20366"/>
                      <wps:cNvSpPr/>
                      <wps:spPr>
                        <a:xfrm>
                          <a:off x="18288" y="0"/>
                          <a:ext cx="18288" cy="9974580"/>
                        </a:xfrm>
                        <a:custGeom>
                          <a:avLst/>
                          <a:gdLst/>
                          <a:ahLst/>
                          <a:cxnLst/>
                          <a:rect l="0" t="0" r="0" b="0"/>
                          <a:pathLst>
                            <a:path w="18288" h="9974580">
                              <a:moveTo>
                                <a:pt x="0" y="0"/>
                              </a:moveTo>
                              <a:lnTo>
                                <a:pt x="18288" y="0"/>
                              </a:lnTo>
                              <a:lnTo>
                                <a:pt x="18288" y="9974580"/>
                              </a:lnTo>
                              <a:lnTo>
                                <a:pt x="0" y="99745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67" name="Shape 20367"/>
                      <wps:cNvSpPr/>
                      <wps:spPr>
                        <a:xfrm>
                          <a:off x="36576" y="0"/>
                          <a:ext cx="18288" cy="9974580"/>
                        </a:xfrm>
                        <a:custGeom>
                          <a:avLst/>
                          <a:gdLst/>
                          <a:ahLst/>
                          <a:cxnLst/>
                          <a:rect l="0" t="0" r="0" b="0"/>
                          <a:pathLst>
                            <a:path w="18288" h="9974580">
                              <a:moveTo>
                                <a:pt x="0" y="0"/>
                              </a:moveTo>
                              <a:lnTo>
                                <a:pt x="18288" y="0"/>
                              </a:lnTo>
                              <a:lnTo>
                                <a:pt x="18288" y="9974580"/>
                              </a:lnTo>
                              <a:lnTo>
                                <a:pt x="0" y="9974580"/>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68" name="Shape 20368"/>
                      <wps:cNvSpPr/>
                      <wps:spPr>
                        <a:xfrm>
                          <a:off x="6934200" y="0"/>
                          <a:ext cx="18288" cy="9974580"/>
                        </a:xfrm>
                        <a:custGeom>
                          <a:avLst/>
                          <a:gdLst/>
                          <a:ahLst/>
                          <a:cxnLst/>
                          <a:rect l="0" t="0" r="0" b="0"/>
                          <a:pathLst>
                            <a:path w="18288" h="9974580">
                              <a:moveTo>
                                <a:pt x="0" y="0"/>
                              </a:moveTo>
                              <a:lnTo>
                                <a:pt x="18288" y="0"/>
                              </a:lnTo>
                              <a:lnTo>
                                <a:pt x="18288" y="9974580"/>
                              </a:lnTo>
                              <a:lnTo>
                                <a:pt x="0" y="9974580"/>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0369" name="Shape 20369"/>
                      <wps:cNvSpPr/>
                      <wps:spPr>
                        <a:xfrm>
                          <a:off x="6915912" y="0"/>
                          <a:ext cx="18288" cy="9974580"/>
                        </a:xfrm>
                        <a:custGeom>
                          <a:avLst/>
                          <a:gdLst/>
                          <a:ahLst/>
                          <a:cxnLst/>
                          <a:rect l="0" t="0" r="0" b="0"/>
                          <a:pathLst>
                            <a:path w="18288" h="9974580">
                              <a:moveTo>
                                <a:pt x="0" y="0"/>
                              </a:moveTo>
                              <a:lnTo>
                                <a:pt x="18288" y="0"/>
                              </a:lnTo>
                              <a:lnTo>
                                <a:pt x="18288" y="9974580"/>
                              </a:lnTo>
                              <a:lnTo>
                                <a:pt x="0" y="99745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70" name="Shape 20370"/>
                      <wps:cNvSpPr/>
                      <wps:spPr>
                        <a:xfrm>
                          <a:off x="6897624" y="0"/>
                          <a:ext cx="18288" cy="9974580"/>
                        </a:xfrm>
                        <a:custGeom>
                          <a:avLst/>
                          <a:gdLst/>
                          <a:ahLst/>
                          <a:cxnLst/>
                          <a:rect l="0" t="0" r="0" b="0"/>
                          <a:pathLst>
                            <a:path w="18288" h="9974580">
                              <a:moveTo>
                                <a:pt x="0" y="0"/>
                              </a:moveTo>
                              <a:lnTo>
                                <a:pt x="18288" y="0"/>
                              </a:lnTo>
                              <a:lnTo>
                                <a:pt x="18288" y="9974580"/>
                              </a:lnTo>
                              <a:lnTo>
                                <a:pt x="0" y="9974580"/>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19345" style="width:547.44pt;height:785.4pt;position:absolute;z-index:-2147483648;mso-position-horizontal-relative:page;mso-position-horizontal:absolute;margin-left:24pt;mso-position-vertical-relative:page;margin-top:28.3199pt;" coordsize="69524,99745">
              <v:shape id="Shape 20371" style="position:absolute;width:182;height:99745;left:0;top:0;" coordsize="18288,9974580" path="m0,0l18288,0l18288,9974580l0,9974580l0,0">
                <v:stroke weight="0pt" endcap="flat" joinstyle="miter" miterlimit="10" on="false" color="#000000" opacity="0"/>
                <v:fill on="true" color="#0070c0"/>
              </v:shape>
              <v:shape id="Shape 20372" style="position:absolute;width:182;height:99745;left:182;top:0;" coordsize="18288,9974580" path="m0,0l18288,0l18288,9974580l0,9974580l0,0">
                <v:stroke weight="0pt" endcap="flat" joinstyle="miter" miterlimit="10" on="false" color="#000000" opacity="0"/>
                <v:fill on="true" color="#ffffff"/>
              </v:shape>
              <v:shape id="Shape 20373" style="position:absolute;width:182;height:99745;left:365;top:0;" coordsize="18288,9974580" path="m0,0l18288,0l18288,9974580l0,9974580l0,0">
                <v:stroke weight="0pt" endcap="flat" joinstyle="miter" miterlimit="10" on="false" color="#000000" opacity="0"/>
                <v:fill on="true" color="#0070c0"/>
              </v:shape>
              <v:shape id="Shape 20374" style="position:absolute;width:182;height:99745;left:69342;top:0;" coordsize="18288,9974580" path="m0,0l18288,0l18288,9974580l0,9974580l0,0">
                <v:stroke weight="0pt" endcap="flat" joinstyle="miter" miterlimit="10" on="false" color="#000000" opacity="0"/>
                <v:fill on="true" color="#0070c0"/>
              </v:shape>
              <v:shape id="Shape 20375" style="position:absolute;width:182;height:99745;left:69159;top:0;" coordsize="18288,9974580" path="m0,0l18288,0l18288,9974580l0,9974580l0,0">
                <v:stroke weight="0pt" endcap="flat" joinstyle="miter" miterlimit="10" on="false" color="#000000" opacity="0"/>
                <v:fill on="true" color="#ffffff"/>
              </v:shape>
              <v:shape id="Shape 20376" style="position:absolute;width:182;height:99745;left:68976;top:0;" coordsize="18288,9974580" path="m0,0l18288,0l18288,9974580l0,9974580l0,0">
                <v:stroke weight="0pt" endcap="flat" joinstyle="miter" miterlimit="10" on="false" color="#000000" opacity="0"/>
                <v:fill on="true" color="#0070c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598"/>
    <w:multiLevelType w:val="hybridMultilevel"/>
    <w:tmpl w:val="5CB02FEE"/>
    <w:lvl w:ilvl="0" w:tplc="1590998E">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20BA72">
      <w:start w:val="1"/>
      <w:numFmt w:val="bullet"/>
      <w:lvlText w:val="o"/>
      <w:lvlJc w:val="left"/>
      <w:pPr>
        <w:ind w:left="2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A84F792">
      <w:start w:val="1"/>
      <w:numFmt w:val="bullet"/>
      <w:lvlText w:val="▪"/>
      <w:lvlJc w:val="left"/>
      <w:pPr>
        <w:ind w:left="2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686128">
      <w:start w:val="1"/>
      <w:numFmt w:val="bullet"/>
      <w:lvlText w:val="•"/>
      <w:lvlJc w:val="left"/>
      <w:pPr>
        <w:ind w:left="3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44CDEC">
      <w:start w:val="1"/>
      <w:numFmt w:val="bullet"/>
      <w:lvlText w:val="o"/>
      <w:lvlJc w:val="left"/>
      <w:pPr>
        <w:ind w:left="4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D04B152">
      <w:start w:val="1"/>
      <w:numFmt w:val="bullet"/>
      <w:lvlText w:val="▪"/>
      <w:lvlJc w:val="left"/>
      <w:pPr>
        <w:ind w:left="5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5EEF56">
      <w:start w:val="1"/>
      <w:numFmt w:val="bullet"/>
      <w:lvlText w:val="•"/>
      <w:lvlJc w:val="left"/>
      <w:pPr>
        <w:ind w:left="5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B6EBF2">
      <w:start w:val="1"/>
      <w:numFmt w:val="bullet"/>
      <w:lvlText w:val="o"/>
      <w:lvlJc w:val="left"/>
      <w:pPr>
        <w:ind w:left="6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EDA7B88">
      <w:start w:val="1"/>
      <w:numFmt w:val="bullet"/>
      <w:lvlText w:val="▪"/>
      <w:lvlJc w:val="left"/>
      <w:pPr>
        <w:ind w:left="7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FD2BE4"/>
    <w:multiLevelType w:val="hybridMultilevel"/>
    <w:tmpl w:val="0FE29FE0"/>
    <w:lvl w:ilvl="0" w:tplc="CF6E27B0">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66C7AC">
      <w:start w:val="1"/>
      <w:numFmt w:val="bullet"/>
      <w:lvlText w:val="o"/>
      <w:lvlJc w:val="left"/>
      <w:pPr>
        <w:ind w:left="2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40AE988">
      <w:start w:val="1"/>
      <w:numFmt w:val="bullet"/>
      <w:lvlText w:val="▪"/>
      <w:lvlJc w:val="left"/>
      <w:pPr>
        <w:ind w:left="2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38AAE08">
      <w:start w:val="1"/>
      <w:numFmt w:val="bullet"/>
      <w:lvlText w:val="•"/>
      <w:lvlJc w:val="left"/>
      <w:pPr>
        <w:ind w:left="3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7E1DFA">
      <w:start w:val="1"/>
      <w:numFmt w:val="bullet"/>
      <w:lvlText w:val="o"/>
      <w:lvlJc w:val="left"/>
      <w:pPr>
        <w:ind w:left="4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84195A">
      <w:start w:val="1"/>
      <w:numFmt w:val="bullet"/>
      <w:lvlText w:val="▪"/>
      <w:lvlJc w:val="left"/>
      <w:pPr>
        <w:ind w:left="5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B46C62">
      <w:start w:val="1"/>
      <w:numFmt w:val="bullet"/>
      <w:lvlText w:val="•"/>
      <w:lvlJc w:val="left"/>
      <w:pPr>
        <w:ind w:left="5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7E015EA">
      <w:start w:val="1"/>
      <w:numFmt w:val="bullet"/>
      <w:lvlText w:val="o"/>
      <w:lvlJc w:val="left"/>
      <w:pPr>
        <w:ind w:left="6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0C5742">
      <w:start w:val="1"/>
      <w:numFmt w:val="bullet"/>
      <w:lvlText w:val="▪"/>
      <w:lvlJc w:val="left"/>
      <w:pPr>
        <w:ind w:left="7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5EF1779"/>
    <w:multiLevelType w:val="hybridMultilevel"/>
    <w:tmpl w:val="8820CA08"/>
    <w:lvl w:ilvl="0" w:tplc="41A0FB44">
      <w:start w:val="1"/>
      <w:numFmt w:val="decimal"/>
      <w:lvlText w:val="%1."/>
      <w:lvlJc w:val="left"/>
      <w:pPr>
        <w:ind w:left="20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2608350">
      <w:start w:val="1"/>
      <w:numFmt w:val="lowerLetter"/>
      <w:lvlText w:val="%2"/>
      <w:lvlJc w:val="left"/>
      <w:pPr>
        <w:ind w:left="20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3366C1E">
      <w:start w:val="1"/>
      <w:numFmt w:val="lowerRoman"/>
      <w:lvlText w:val="%3"/>
      <w:lvlJc w:val="left"/>
      <w:pPr>
        <w:ind w:left="274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C465D72">
      <w:start w:val="1"/>
      <w:numFmt w:val="decimal"/>
      <w:lvlText w:val="%4"/>
      <w:lvlJc w:val="left"/>
      <w:pPr>
        <w:ind w:left="34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78019EC">
      <w:start w:val="1"/>
      <w:numFmt w:val="lowerLetter"/>
      <w:lvlText w:val="%5"/>
      <w:lvlJc w:val="left"/>
      <w:pPr>
        <w:ind w:left="418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F729BB2">
      <w:start w:val="1"/>
      <w:numFmt w:val="lowerRoman"/>
      <w:lvlText w:val="%6"/>
      <w:lvlJc w:val="left"/>
      <w:pPr>
        <w:ind w:left="49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50EE4EE">
      <w:start w:val="1"/>
      <w:numFmt w:val="decimal"/>
      <w:lvlText w:val="%7"/>
      <w:lvlJc w:val="left"/>
      <w:pPr>
        <w:ind w:left="56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60C5F02">
      <w:start w:val="1"/>
      <w:numFmt w:val="lowerLetter"/>
      <w:lvlText w:val="%8"/>
      <w:lvlJc w:val="left"/>
      <w:pPr>
        <w:ind w:left="634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D8C51CE">
      <w:start w:val="1"/>
      <w:numFmt w:val="lowerRoman"/>
      <w:lvlText w:val="%9"/>
      <w:lvlJc w:val="left"/>
      <w:pPr>
        <w:ind w:left="70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72E6530"/>
    <w:multiLevelType w:val="hybridMultilevel"/>
    <w:tmpl w:val="74123B86"/>
    <w:lvl w:ilvl="0" w:tplc="08090001">
      <w:start w:val="1"/>
      <w:numFmt w:val="bullet"/>
      <w:lvlText w:val=""/>
      <w:lvlJc w:val="left"/>
      <w:pPr>
        <w:ind w:left="1541" w:hanging="360"/>
      </w:pPr>
      <w:rPr>
        <w:rFonts w:ascii="Symbol" w:hAnsi="Symbol" w:hint="default"/>
      </w:rPr>
    </w:lvl>
    <w:lvl w:ilvl="1" w:tplc="08090003" w:tentative="1">
      <w:start w:val="1"/>
      <w:numFmt w:val="bullet"/>
      <w:lvlText w:val="o"/>
      <w:lvlJc w:val="left"/>
      <w:pPr>
        <w:ind w:left="2261" w:hanging="360"/>
      </w:pPr>
      <w:rPr>
        <w:rFonts w:ascii="Courier New" w:hAnsi="Courier New" w:cs="Courier New" w:hint="default"/>
      </w:rPr>
    </w:lvl>
    <w:lvl w:ilvl="2" w:tplc="08090005" w:tentative="1">
      <w:start w:val="1"/>
      <w:numFmt w:val="bullet"/>
      <w:lvlText w:val=""/>
      <w:lvlJc w:val="left"/>
      <w:pPr>
        <w:ind w:left="2981" w:hanging="360"/>
      </w:pPr>
      <w:rPr>
        <w:rFonts w:ascii="Wingdings" w:hAnsi="Wingdings" w:hint="default"/>
      </w:rPr>
    </w:lvl>
    <w:lvl w:ilvl="3" w:tplc="08090001" w:tentative="1">
      <w:start w:val="1"/>
      <w:numFmt w:val="bullet"/>
      <w:lvlText w:val=""/>
      <w:lvlJc w:val="left"/>
      <w:pPr>
        <w:ind w:left="3701" w:hanging="360"/>
      </w:pPr>
      <w:rPr>
        <w:rFonts w:ascii="Symbol" w:hAnsi="Symbol" w:hint="default"/>
      </w:rPr>
    </w:lvl>
    <w:lvl w:ilvl="4" w:tplc="08090003" w:tentative="1">
      <w:start w:val="1"/>
      <w:numFmt w:val="bullet"/>
      <w:lvlText w:val="o"/>
      <w:lvlJc w:val="left"/>
      <w:pPr>
        <w:ind w:left="4421" w:hanging="360"/>
      </w:pPr>
      <w:rPr>
        <w:rFonts w:ascii="Courier New" w:hAnsi="Courier New" w:cs="Courier New" w:hint="default"/>
      </w:rPr>
    </w:lvl>
    <w:lvl w:ilvl="5" w:tplc="08090005" w:tentative="1">
      <w:start w:val="1"/>
      <w:numFmt w:val="bullet"/>
      <w:lvlText w:val=""/>
      <w:lvlJc w:val="left"/>
      <w:pPr>
        <w:ind w:left="5141" w:hanging="360"/>
      </w:pPr>
      <w:rPr>
        <w:rFonts w:ascii="Wingdings" w:hAnsi="Wingdings" w:hint="default"/>
      </w:rPr>
    </w:lvl>
    <w:lvl w:ilvl="6" w:tplc="08090001" w:tentative="1">
      <w:start w:val="1"/>
      <w:numFmt w:val="bullet"/>
      <w:lvlText w:val=""/>
      <w:lvlJc w:val="left"/>
      <w:pPr>
        <w:ind w:left="5861" w:hanging="360"/>
      </w:pPr>
      <w:rPr>
        <w:rFonts w:ascii="Symbol" w:hAnsi="Symbol" w:hint="default"/>
      </w:rPr>
    </w:lvl>
    <w:lvl w:ilvl="7" w:tplc="08090003" w:tentative="1">
      <w:start w:val="1"/>
      <w:numFmt w:val="bullet"/>
      <w:lvlText w:val="o"/>
      <w:lvlJc w:val="left"/>
      <w:pPr>
        <w:ind w:left="6581" w:hanging="360"/>
      </w:pPr>
      <w:rPr>
        <w:rFonts w:ascii="Courier New" w:hAnsi="Courier New" w:cs="Courier New" w:hint="default"/>
      </w:rPr>
    </w:lvl>
    <w:lvl w:ilvl="8" w:tplc="08090005" w:tentative="1">
      <w:start w:val="1"/>
      <w:numFmt w:val="bullet"/>
      <w:lvlText w:val=""/>
      <w:lvlJc w:val="left"/>
      <w:pPr>
        <w:ind w:left="7301" w:hanging="360"/>
      </w:pPr>
      <w:rPr>
        <w:rFonts w:ascii="Wingdings" w:hAnsi="Wingdings" w:hint="default"/>
      </w:rPr>
    </w:lvl>
  </w:abstractNum>
  <w:abstractNum w:abstractNumId="4" w15:restartNumberingAfterBreak="0">
    <w:nsid w:val="1D4D5795"/>
    <w:multiLevelType w:val="hybridMultilevel"/>
    <w:tmpl w:val="8CB6A818"/>
    <w:lvl w:ilvl="0" w:tplc="48988378">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C2AED6">
      <w:start w:val="1"/>
      <w:numFmt w:val="bullet"/>
      <w:lvlText w:val="o"/>
      <w:lvlJc w:val="left"/>
      <w:pPr>
        <w:ind w:left="2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08B7D8">
      <w:start w:val="1"/>
      <w:numFmt w:val="bullet"/>
      <w:lvlText w:val="▪"/>
      <w:lvlJc w:val="left"/>
      <w:pPr>
        <w:ind w:left="28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6CBFAC">
      <w:start w:val="1"/>
      <w:numFmt w:val="bullet"/>
      <w:lvlText w:val="•"/>
      <w:lvlJc w:val="left"/>
      <w:pPr>
        <w:ind w:left="35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8C50B2">
      <w:start w:val="1"/>
      <w:numFmt w:val="bullet"/>
      <w:lvlText w:val="o"/>
      <w:lvlJc w:val="left"/>
      <w:pPr>
        <w:ind w:left="4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CC1BF0">
      <w:start w:val="1"/>
      <w:numFmt w:val="bullet"/>
      <w:lvlText w:val="▪"/>
      <w:lvlJc w:val="left"/>
      <w:pPr>
        <w:ind w:left="50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3EF7A6">
      <w:start w:val="1"/>
      <w:numFmt w:val="bullet"/>
      <w:lvlText w:val="•"/>
      <w:lvlJc w:val="left"/>
      <w:pPr>
        <w:ind w:left="5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4C951C">
      <w:start w:val="1"/>
      <w:numFmt w:val="bullet"/>
      <w:lvlText w:val="o"/>
      <w:lvlJc w:val="left"/>
      <w:pPr>
        <w:ind w:left="64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AE0622">
      <w:start w:val="1"/>
      <w:numFmt w:val="bullet"/>
      <w:lvlText w:val="▪"/>
      <w:lvlJc w:val="left"/>
      <w:pPr>
        <w:ind w:left="71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B895584"/>
    <w:multiLevelType w:val="hybridMultilevel"/>
    <w:tmpl w:val="D9C27822"/>
    <w:lvl w:ilvl="0" w:tplc="20D047C6">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EE7C2A">
      <w:start w:val="1"/>
      <w:numFmt w:val="bullet"/>
      <w:lvlText w:val="o"/>
      <w:lvlJc w:val="left"/>
      <w:pPr>
        <w:ind w:left="1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C6A360E">
      <w:start w:val="1"/>
      <w:numFmt w:val="bullet"/>
      <w:lvlText w:val="▪"/>
      <w:lvlJc w:val="left"/>
      <w:pPr>
        <w:ind w:left="2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58C4210">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F6E5CC">
      <w:start w:val="1"/>
      <w:numFmt w:val="bullet"/>
      <w:lvlText w:val="o"/>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A64F82">
      <w:start w:val="1"/>
      <w:numFmt w:val="bullet"/>
      <w:lvlText w:val="▪"/>
      <w:lvlJc w:val="left"/>
      <w:pPr>
        <w:ind w:left="4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68CF69A">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9ED2D0">
      <w:start w:val="1"/>
      <w:numFmt w:val="bullet"/>
      <w:lvlText w:val="o"/>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9EE75E">
      <w:start w:val="1"/>
      <w:numFmt w:val="bullet"/>
      <w:lvlText w:val="▪"/>
      <w:lvlJc w:val="left"/>
      <w:pPr>
        <w:ind w:left="6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0086BDB"/>
    <w:multiLevelType w:val="hybridMultilevel"/>
    <w:tmpl w:val="0344BFF4"/>
    <w:lvl w:ilvl="0" w:tplc="6BB451BE">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56B9BA">
      <w:start w:val="1"/>
      <w:numFmt w:val="bullet"/>
      <w:lvlText w:val="o"/>
      <w:lvlJc w:val="left"/>
      <w:pPr>
        <w:ind w:left="22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8E87916">
      <w:start w:val="1"/>
      <w:numFmt w:val="bullet"/>
      <w:lvlText w:val="▪"/>
      <w:lvlJc w:val="left"/>
      <w:pPr>
        <w:ind w:left="29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FB60E18">
      <w:start w:val="1"/>
      <w:numFmt w:val="bullet"/>
      <w:lvlText w:val="•"/>
      <w:lvlJc w:val="left"/>
      <w:pPr>
        <w:ind w:left="36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3A8578">
      <w:start w:val="1"/>
      <w:numFmt w:val="bullet"/>
      <w:lvlText w:val="o"/>
      <w:lvlJc w:val="left"/>
      <w:pPr>
        <w:ind w:left="4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BA64C58">
      <w:start w:val="1"/>
      <w:numFmt w:val="bullet"/>
      <w:lvlText w:val="▪"/>
      <w:lvlJc w:val="left"/>
      <w:pPr>
        <w:ind w:left="5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5EA8BC2">
      <w:start w:val="1"/>
      <w:numFmt w:val="bullet"/>
      <w:lvlText w:val="•"/>
      <w:lvlJc w:val="left"/>
      <w:pPr>
        <w:ind w:left="5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AA933A">
      <w:start w:val="1"/>
      <w:numFmt w:val="bullet"/>
      <w:lvlText w:val="o"/>
      <w:lvlJc w:val="left"/>
      <w:pPr>
        <w:ind w:left="6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E325ABE">
      <w:start w:val="1"/>
      <w:numFmt w:val="bullet"/>
      <w:lvlText w:val="▪"/>
      <w:lvlJc w:val="left"/>
      <w:pPr>
        <w:ind w:left="7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5EB3110"/>
    <w:multiLevelType w:val="hybridMultilevel"/>
    <w:tmpl w:val="E6CCA86A"/>
    <w:lvl w:ilvl="0" w:tplc="844E3652">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40FF7C">
      <w:start w:val="1"/>
      <w:numFmt w:val="bullet"/>
      <w:lvlText w:val="o"/>
      <w:lvlJc w:val="left"/>
      <w:pPr>
        <w:ind w:left="21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48F0C6">
      <w:start w:val="1"/>
      <w:numFmt w:val="bullet"/>
      <w:lvlText w:val="▪"/>
      <w:lvlJc w:val="left"/>
      <w:pPr>
        <w:ind w:left="28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AB8ED5A">
      <w:start w:val="1"/>
      <w:numFmt w:val="bullet"/>
      <w:lvlText w:val="•"/>
      <w:lvlJc w:val="left"/>
      <w:pPr>
        <w:ind w:left="3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04E5F4">
      <w:start w:val="1"/>
      <w:numFmt w:val="bullet"/>
      <w:lvlText w:val="o"/>
      <w:lvlJc w:val="left"/>
      <w:pPr>
        <w:ind w:left="43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1DC5A9C">
      <w:start w:val="1"/>
      <w:numFmt w:val="bullet"/>
      <w:lvlText w:val="▪"/>
      <w:lvlJc w:val="left"/>
      <w:pPr>
        <w:ind w:left="50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0608EC">
      <w:start w:val="1"/>
      <w:numFmt w:val="bullet"/>
      <w:lvlText w:val="•"/>
      <w:lvlJc w:val="left"/>
      <w:pPr>
        <w:ind w:left="57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3C104E">
      <w:start w:val="1"/>
      <w:numFmt w:val="bullet"/>
      <w:lvlText w:val="o"/>
      <w:lvlJc w:val="left"/>
      <w:pPr>
        <w:ind w:left="64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D068692">
      <w:start w:val="1"/>
      <w:numFmt w:val="bullet"/>
      <w:lvlText w:val="▪"/>
      <w:lvlJc w:val="left"/>
      <w:pPr>
        <w:ind w:left="71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8096609"/>
    <w:multiLevelType w:val="hybridMultilevel"/>
    <w:tmpl w:val="6DCA62C0"/>
    <w:lvl w:ilvl="0" w:tplc="FA0E74A0">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323684">
      <w:start w:val="1"/>
      <w:numFmt w:val="bullet"/>
      <w:lvlText w:val="o"/>
      <w:lvlJc w:val="left"/>
      <w:pPr>
        <w:ind w:left="21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5ADC08">
      <w:start w:val="1"/>
      <w:numFmt w:val="bullet"/>
      <w:lvlText w:val="▪"/>
      <w:lvlJc w:val="left"/>
      <w:pPr>
        <w:ind w:left="2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A308A74">
      <w:start w:val="1"/>
      <w:numFmt w:val="bullet"/>
      <w:lvlText w:val="•"/>
      <w:lvlJc w:val="left"/>
      <w:pPr>
        <w:ind w:left="3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D480EE">
      <w:start w:val="1"/>
      <w:numFmt w:val="bullet"/>
      <w:lvlText w:val="o"/>
      <w:lvlJc w:val="left"/>
      <w:pPr>
        <w:ind w:left="43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F4E69A">
      <w:start w:val="1"/>
      <w:numFmt w:val="bullet"/>
      <w:lvlText w:val="▪"/>
      <w:lvlJc w:val="left"/>
      <w:pPr>
        <w:ind w:left="50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C0C62C">
      <w:start w:val="1"/>
      <w:numFmt w:val="bullet"/>
      <w:lvlText w:val="•"/>
      <w:lvlJc w:val="left"/>
      <w:pPr>
        <w:ind w:left="5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548F64">
      <w:start w:val="1"/>
      <w:numFmt w:val="bullet"/>
      <w:lvlText w:val="o"/>
      <w:lvlJc w:val="left"/>
      <w:pPr>
        <w:ind w:left="64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0C756E">
      <w:start w:val="1"/>
      <w:numFmt w:val="bullet"/>
      <w:lvlText w:val="▪"/>
      <w:lvlJc w:val="left"/>
      <w:pPr>
        <w:ind w:left="7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0055001"/>
    <w:multiLevelType w:val="hybridMultilevel"/>
    <w:tmpl w:val="07E8ABB8"/>
    <w:lvl w:ilvl="0" w:tplc="2716C896">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808D5E">
      <w:start w:val="1"/>
      <w:numFmt w:val="bullet"/>
      <w:lvlText w:val="o"/>
      <w:lvlJc w:val="left"/>
      <w:pPr>
        <w:ind w:left="14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03AFA78">
      <w:start w:val="1"/>
      <w:numFmt w:val="bullet"/>
      <w:lvlText w:val="▪"/>
      <w:lvlJc w:val="left"/>
      <w:pPr>
        <w:ind w:left="2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93C63B2">
      <w:start w:val="1"/>
      <w:numFmt w:val="bullet"/>
      <w:lvlText w:val="•"/>
      <w:lvlJc w:val="left"/>
      <w:pPr>
        <w:ind w:left="28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C6FE22">
      <w:start w:val="1"/>
      <w:numFmt w:val="bullet"/>
      <w:lvlText w:val="o"/>
      <w:lvlJc w:val="left"/>
      <w:pPr>
        <w:ind w:left="35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946002">
      <w:start w:val="1"/>
      <w:numFmt w:val="bullet"/>
      <w:lvlText w:val="▪"/>
      <w:lvlJc w:val="left"/>
      <w:pPr>
        <w:ind w:left="43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992C070">
      <w:start w:val="1"/>
      <w:numFmt w:val="bullet"/>
      <w:lvlText w:val="•"/>
      <w:lvlJc w:val="left"/>
      <w:pPr>
        <w:ind w:left="50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38E7BC">
      <w:start w:val="1"/>
      <w:numFmt w:val="bullet"/>
      <w:lvlText w:val="o"/>
      <w:lvlJc w:val="left"/>
      <w:pPr>
        <w:ind w:left="57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5EFA16">
      <w:start w:val="1"/>
      <w:numFmt w:val="bullet"/>
      <w:lvlText w:val="▪"/>
      <w:lvlJc w:val="left"/>
      <w:pPr>
        <w:ind w:left="64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1A22B7F"/>
    <w:multiLevelType w:val="hybridMultilevel"/>
    <w:tmpl w:val="B478046C"/>
    <w:lvl w:ilvl="0" w:tplc="1DFC8F12">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24BA1A">
      <w:start w:val="1"/>
      <w:numFmt w:val="bullet"/>
      <w:lvlText w:val="o"/>
      <w:lvlJc w:val="left"/>
      <w:pPr>
        <w:ind w:left="14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6A4B65C">
      <w:start w:val="1"/>
      <w:numFmt w:val="bullet"/>
      <w:lvlText w:val="▪"/>
      <w:lvlJc w:val="left"/>
      <w:pPr>
        <w:ind w:left="2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9AEE516">
      <w:start w:val="1"/>
      <w:numFmt w:val="bullet"/>
      <w:lvlText w:val="•"/>
      <w:lvlJc w:val="left"/>
      <w:pPr>
        <w:ind w:left="28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2E1836">
      <w:start w:val="1"/>
      <w:numFmt w:val="bullet"/>
      <w:lvlText w:val="o"/>
      <w:lvlJc w:val="left"/>
      <w:pPr>
        <w:ind w:left="35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283974">
      <w:start w:val="1"/>
      <w:numFmt w:val="bullet"/>
      <w:lvlText w:val="▪"/>
      <w:lvlJc w:val="left"/>
      <w:pPr>
        <w:ind w:left="4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EE2064">
      <w:start w:val="1"/>
      <w:numFmt w:val="bullet"/>
      <w:lvlText w:val="•"/>
      <w:lvlJc w:val="left"/>
      <w:pPr>
        <w:ind w:left="50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48F322">
      <w:start w:val="1"/>
      <w:numFmt w:val="bullet"/>
      <w:lvlText w:val="o"/>
      <w:lvlJc w:val="left"/>
      <w:pPr>
        <w:ind w:left="5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9EFA10">
      <w:start w:val="1"/>
      <w:numFmt w:val="bullet"/>
      <w:lvlText w:val="▪"/>
      <w:lvlJc w:val="left"/>
      <w:pPr>
        <w:ind w:left="64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25F02FE"/>
    <w:multiLevelType w:val="hybridMultilevel"/>
    <w:tmpl w:val="D200EF8A"/>
    <w:lvl w:ilvl="0" w:tplc="1C74DD70">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F2D3F2">
      <w:start w:val="1"/>
      <w:numFmt w:val="bullet"/>
      <w:lvlText w:val="o"/>
      <w:lvlJc w:val="left"/>
      <w:pPr>
        <w:ind w:left="2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6DC1820">
      <w:start w:val="1"/>
      <w:numFmt w:val="bullet"/>
      <w:lvlText w:val="▪"/>
      <w:lvlJc w:val="left"/>
      <w:pPr>
        <w:ind w:left="2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E34A4FA">
      <w:start w:val="1"/>
      <w:numFmt w:val="bullet"/>
      <w:lvlText w:val="•"/>
      <w:lvlJc w:val="left"/>
      <w:pPr>
        <w:ind w:left="35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E20F62">
      <w:start w:val="1"/>
      <w:numFmt w:val="bullet"/>
      <w:lvlText w:val="o"/>
      <w:lvlJc w:val="left"/>
      <w:pPr>
        <w:ind w:left="4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98C7396">
      <w:start w:val="1"/>
      <w:numFmt w:val="bullet"/>
      <w:lvlText w:val="▪"/>
      <w:lvlJc w:val="left"/>
      <w:pPr>
        <w:ind w:left="5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06CFE88">
      <w:start w:val="1"/>
      <w:numFmt w:val="bullet"/>
      <w:lvlText w:val="•"/>
      <w:lvlJc w:val="left"/>
      <w:pPr>
        <w:ind w:left="5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3EAF018">
      <w:start w:val="1"/>
      <w:numFmt w:val="bullet"/>
      <w:lvlText w:val="o"/>
      <w:lvlJc w:val="left"/>
      <w:pPr>
        <w:ind w:left="6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F1A823A">
      <w:start w:val="1"/>
      <w:numFmt w:val="bullet"/>
      <w:lvlText w:val="▪"/>
      <w:lvlJc w:val="left"/>
      <w:pPr>
        <w:ind w:left="7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3764DA4"/>
    <w:multiLevelType w:val="hybridMultilevel"/>
    <w:tmpl w:val="A2924CAE"/>
    <w:lvl w:ilvl="0" w:tplc="3510FFF2">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84C438">
      <w:start w:val="1"/>
      <w:numFmt w:val="bullet"/>
      <w:lvlText w:val="o"/>
      <w:lvlJc w:val="left"/>
      <w:pPr>
        <w:ind w:left="2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E1E8936">
      <w:start w:val="1"/>
      <w:numFmt w:val="bullet"/>
      <w:lvlText w:val="▪"/>
      <w:lvlJc w:val="left"/>
      <w:pPr>
        <w:ind w:left="2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4A96A0">
      <w:start w:val="1"/>
      <w:numFmt w:val="bullet"/>
      <w:lvlText w:val="•"/>
      <w:lvlJc w:val="left"/>
      <w:pPr>
        <w:ind w:left="3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7E60C6">
      <w:start w:val="1"/>
      <w:numFmt w:val="bullet"/>
      <w:lvlText w:val="o"/>
      <w:lvlJc w:val="left"/>
      <w:pPr>
        <w:ind w:left="4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DC0986A">
      <w:start w:val="1"/>
      <w:numFmt w:val="bullet"/>
      <w:lvlText w:val="▪"/>
      <w:lvlJc w:val="left"/>
      <w:pPr>
        <w:ind w:left="5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9265F90">
      <w:start w:val="1"/>
      <w:numFmt w:val="bullet"/>
      <w:lvlText w:val="•"/>
      <w:lvlJc w:val="left"/>
      <w:pPr>
        <w:ind w:left="5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BAC08E">
      <w:start w:val="1"/>
      <w:numFmt w:val="bullet"/>
      <w:lvlText w:val="o"/>
      <w:lvlJc w:val="left"/>
      <w:pPr>
        <w:ind w:left="6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B622B6">
      <w:start w:val="1"/>
      <w:numFmt w:val="bullet"/>
      <w:lvlText w:val="▪"/>
      <w:lvlJc w:val="left"/>
      <w:pPr>
        <w:ind w:left="7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8B30955"/>
    <w:multiLevelType w:val="hybridMultilevel"/>
    <w:tmpl w:val="89FAD2FE"/>
    <w:lvl w:ilvl="0" w:tplc="147E8DA8">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B8F3BE">
      <w:start w:val="1"/>
      <w:numFmt w:val="bullet"/>
      <w:lvlText w:val="o"/>
      <w:lvlJc w:val="left"/>
      <w:pPr>
        <w:ind w:left="2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909A9C">
      <w:start w:val="1"/>
      <w:numFmt w:val="bullet"/>
      <w:lvlText w:val="▪"/>
      <w:lvlJc w:val="left"/>
      <w:pPr>
        <w:ind w:left="27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56FF88">
      <w:start w:val="1"/>
      <w:numFmt w:val="bullet"/>
      <w:lvlText w:val="•"/>
      <w:lvlJc w:val="left"/>
      <w:pPr>
        <w:ind w:left="34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2C7778">
      <w:start w:val="1"/>
      <w:numFmt w:val="bullet"/>
      <w:lvlText w:val="o"/>
      <w:lvlJc w:val="left"/>
      <w:pPr>
        <w:ind w:left="4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98631E">
      <w:start w:val="1"/>
      <w:numFmt w:val="bullet"/>
      <w:lvlText w:val="▪"/>
      <w:lvlJc w:val="left"/>
      <w:pPr>
        <w:ind w:left="49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889BF6">
      <w:start w:val="1"/>
      <w:numFmt w:val="bullet"/>
      <w:lvlText w:val="•"/>
      <w:lvlJc w:val="left"/>
      <w:pPr>
        <w:ind w:left="56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7C92EC">
      <w:start w:val="1"/>
      <w:numFmt w:val="bullet"/>
      <w:lvlText w:val="o"/>
      <w:lvlJc w:val="left"/>
      <w:pPr>
        <w:ind w:left="63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42CF12">
      <w:start w:val="1"/>
      <w:numFmt w:val="bullet"/>
      <w:lvlText w:val="▪"/>
      <w:lvlJc w:val="left"/>
      <w:pPr>
        <w:ind w:left="70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082192E"/>
    <w:multiLevelType w:val="hybridMultilevel"/>
    <w:tmpl w:val="7C60D374"/>
    <w:lvl w:ilvl="0" w:tplc="9676B5CA">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744CE6">
      <w:start w:val="1"/>
      <w:numFmt w:val="bullet"/>
      <w:lvlText w:val="o"/>
      <w:lvlJc w:val="left"/>
      <w:pPr>
        <w:ind w:left="2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928026">
      <w:start w:val="1"/>
      <w:numFmt w:val="bullet"/>
      <w:lvlText w:val="▪"/>
      <w:lvlJc w:val="left"/>
      <w:pPr>
        <w:ind w:left="2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A4CD742">
      <w:start w:val="1"/>
      <w:numFmt w:val="bullet"/>
      <w:lvlText w:val="•"/>
      <w:lvlJc w:val="left"/>
      <w:pPr>
        <w:ind w:left="3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4CBBA4">
      <w:start w:val="1"/>
      <w:numFmt w:val="bullet"/>
      <w:lvlText w:val="o"/>
      <w:lvlJc w:val="left"/>
      <w:pPr>
        <w:ind w:left="4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601188">
      <w:start w:val="1"/>
      <w:numFmt w:val="bullet"/>
      <w:lvlText w:val="▪"/>
      <w:lvlJc w:val="left"/>
      <w:pPr>
        <w:ind w:left="5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F202E52">
      <w:start w:val="1"/>
      <w:numFmt w:val="bullet"/>
      <w:lvlText w:val="•"/>
      <w:lvlJc w:val="left"/>
      <w:pPr>
        <w:ind w:left="5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8AA76A">
      <w:start w:val="1"/>
      <w:numFmt w:val="bullet"/>
      <w:lvlText w:val="o"/>
      <w:lvlJc w:val="left"/>
      <w:pPr>
        <w:ind w:left="6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7BC1F8E">
      <w:start w:val="1"/>
      <w:numFmt w:val="bullet"/>
      <w:lvlText w:val="▪"/>
      <w:lvlJc w:val="left"/>
      <w:pPr>
        <w:ind w:left="7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24D000F"/>
    <w:multiLevelType w:val="hybridMultilevel"/>
    <w:tmpl w:val="CE5A0AF2"/>
    <w:lvl w:ilvl="0" w:tplc="2BC45746">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261CB0">
      <w:start w:val="1"/>
      <w:numFmt w:val="bullet"/>
      <w:lvlText w:val="o"/>
      <w:lvlJc w:val="left"/>
      <w:pPr>
        <w:ind w:left="14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A52E3BC">
      <w:start w:val="1"/>
      <w:numFmt w:val="bullet"/>
      <w:lvlText w:val="▪"/>
      <w:lvlJc w:val="left"/>
      <w:pPr>
        <w:ind w:left="2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09AF52E">
      <w:start w:val="1"/>
      <w:numFmt w:val="bullet"/>
      <w:lvlText w:val="•"/>
      <w:lvlJc w:val="left"/>
      <w:pPr>
        <w:ind w:left="28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A42D6C">
      <w:start w:val="1"/>
      <w:numFmt w:val="bullet"/>
      <w:lvlText w:val="o"/>
      <w:lvlJc w:val="left"/>
      <w:pPr>
        <w:ind w:left="35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806BFAE">
      <w:start w:val="1"/>
      <w:numFmt w:val="bullet"/>
      <w:lvlText w:val="▪"/>
      <w:lvlJc w:val="left"/>
      <w:pPr>
        <w:ind w:left="4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7703F3C">
      <w:start w:val="1"/>
      <w:numFmt w:val="bullet"/>
      <w:lvlText w:val="•"/>
      <w:lvlJc w:val="left"/>
      <w:pPr>
        <w:ind w:left="50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E81BB8">
      <w:start w:val="1"/>
      <w:numFmt w:val="bullet"/>
      <w:lvlText w:val="o"/>
      <w:lvlJc w:val="left"/>
      <w:pPr>
        <w:ind w:left="5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9AE5F4E">
      <w:start w:val="1"/>
      <w:numFmt w:val="bullet"/>
      <w:lvlText w:val="▪"/>
      <w:lvlJc w:val="left"/>
      <w:pPr>
        <w:ind w:left="64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2A225AF"/>
    <w:multiLevelType w:val="hybridMultilevel"/>
    <w:tmpl w:val="BE7E97C8"/>
    <w:lvl w:ilvl="0" w:tplc="81FC04DC">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F2D306">
      <w:start w:val="1"/>
      <w:numFmt w:val="bullet"/>
      <w:lvlText w:val="o"/>
      <w:lvlJc w:val="left"/>
      <w:pPr>
        <w:ind w:left="2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BA4B5FE">
      <w:start w:val="1"/>
      <w:numFmt w:val="bullet"/>
      <w:lvlText w:val="▪"/>
      <w:lvlJc w:val="left"/>
      <w:pPr>
        <w:ind w:left="2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BE3006">
      <w:start w:val="1"/>
      <w:numFmt w:val="bullet"/>
      <w:lvlText w:val="•"/>
      <w:lvlJc w:val="left"/>
      <w:pPr>
        <w:ind w:left="3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DC6C78">
      <w:start w:val="1"/>
      <w:numFmt w:val="bullet"/>
      <w:lvlText w:val="o"/>
      <w:lvlJc w:val="left"/>
      <w:pPr>
        <w:ind w:left="4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5AA492">
      <w:start w:val="1"/>
      <w:numFmt w:val="bullet"/>
      <w:lvlText w:val="▪"/>
      <w:lvlJc w:val="left"/>
      <w:pPr>
        <w:ind w:left="5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08B7E2">
      <w:start w:val="1"/>
      <w:numFmt w:val="bullet"/>
      <w:lvlText w:val="•"/>
      <w:lvlJc w:val="left"/>
      <w:pPr>
        <w:ind w:left="5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A02A6C">
      <w:start w:val="1"/>
      <w:numFmt w:val="bullet"/>
      <w:lvlText w:val="o"/>
      <w:lvlJc w:val="left"/>
      <w:pPr>
        <w:ind w:left="6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B969004">
      <w:start w:val="1"/>
      <w:numFmt w:val="bullet"/>
      <w:lvlText w:val="▪"/>
      <w:lvlJc w:val="left"/>
      <w:pPr>
        <w:ind w:left="7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C40175D"/>
    <w:multiLevelType w:val="hybridMultilevel"/>
    <w:tmpl w:val="19809C16"/>
    <w:lvl w:ilvl="0" w:tplc="8BD0472C">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ECB7DA">
      <w:start w:val="1"/>
      <w:numFmt w:val="bullet"/>
      <w:lvlText w:val="o"/>
      <w:lvlJc w:val="left"/>
      <w:pPr>
        <w:ind w:left="2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57C965C">
      <w:start w:val="1"/>
      <w:numFmt w:val="bullet"/>
      <w:lvlText w:val="▪"/>
      <w:lvlJc w:val="left"/>
      <w:pPr>
        <w:ind w:left="2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70C3808">
      <w:start w:val="1"/>
      <w:numFmt w:val="bullet"/>
      <w:lvlText w:val="•"/>
      <w:lvlJc w:val="left"/>
      <w:pPr>
        <w:ind w:left="3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6A61F8">
      <w:start w:val="1"/>
      <w:numFmt w:val="bullet"/>
      <w:lvlText w:val="o"/>
      <w:lvlJc w:val="left"/>
      <w:pPr>
        <w:ind w:left="4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BA61E64">
      <w:start w:val="1"/>
      <w:numFmt w:val="bullet"/>
      <w:lvlText w:val="▪"/>
      <w:lvlJc w:val="left"/>
      <w:pPr>
        <w:ind w:left="5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446844">
      <w:start w:val="1"/>
      <w:numFmt w:val="bullet"/>
      <w:lvlText w:val="•"/>
      <w:lvlJc w:val="left"/>
      <w:pPr>
        <w:ind w:left="5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5666AE">
      <w:start w:val="1"/>
      <w:numFmt w:val="bullet"/>
      <w:lvlText w:val="o"/>
      <w:lvlJc w:val="left"/>
      <w:pPr>
        <w:ind w:left="6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87E0102">
      <w:start w:val="1"/>
      <w:numFmt w:val="bullet"/>
      <w:lvlText w:val="▪"/>
      <w:lvlJc w:val="left"/>
      <w:pPr>
        <w:ind w:left="7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CB57A5A"/>
    <w:multiLevelType w:val="hybridMultilevel"/>
    <w:tmpl w:val="4858B1C0"/>
    <w:lvl w:ilvl="0" w:tplc="B04CF644">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2C26EA6">
      <w:start w:val="1"/>
      <w:numFmt w:val="bullet"/>
      <w:lvlText w:val="o"/>
      <w:lvlJc w:val="left"/>
      <w:pPr>
        <w:ind w:left="21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56AAE6">
      <w:start w:val="1"/>
      <w:numFmt w:val="bullet"/>
      <w:lvlText w:val="▪"/>
      <w:lvlJc w:val="left"/>
      <w:pPr>
        <w:ind w:left="2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E4E958C">
      <w:start w:val="1"/>
      <w:numFmt w:val="bullet"/>
      <w:lvlText w:val="•"/>
      <w:lvlJc w:val="left"/>
      <w:pPr>
        <w:ind w:left="35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90B252">
      <w:start w:val="1"/>
      <w:numFmt w:val="bullet"/>
      <w:lvlText w:val="o"/>
      <w:lvlJc w:val="left"/>
      <w:pPr>
        <w:ind w:left="42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842BD00">
      <w:start w:val="1"/>
      <w:numFmt w:val="bullet"/>
      <w:lvlText w:val="▪"/>
      <w:lvlJc w:val="left"/>
      <w:pPr>
        <w:ind w:left="5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174C824">
      <w:start w:val="1"/>
      <w:numFmt w:val="bullet"/>
      <w:lvlText w:val="•"/>
      <w:lvlJc w:val="left"/>
      <w:pPr>
        <w:ind w:left="5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5A3EC4">
      <w:start w:val="1"/>
      <w:numFmt w:val="bullet"/>
      <w:lvlText w:val="o"/>
      <w:lvlJc w:val="left"/>
      <w:pPr>
        <w:ind w:left="64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54E3C5A">
      <w:start w:val="1"/>
      <w:numFmt w:val="bullet"/>
      <w:lvlText w:val="▪"/>
      <w:lvlJc w:val="left"/>
      <w:pPr>
        <w:ind w:left="7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259679986">
    <w:abstractNumId w:val="8"/>
  </w:num>
  <w:num w:numId="2" w16cid:durableId="530649549">
    <w:abstractNumId w:val="7"/>
  </w:num>
  <w:num w:numId="3" w16cid:durableId="998315075">
    <w:abstractNumId w:val="14"/>
  </w:num>
  <w:num w:numId="4" w16cid:durableId="443114700">
    <w:abstractNumId w:val="18"/>
  </w:num>
  <w:num w:numId="5" w16cid:durableId="1697734715">
    <w:abstractNumId w:val="6"/>
  </w:num>
  <w:num w:numId="6" w16cid:durableId="1874879528">
    <w:abstractNumId w:val="10"/>
  </w:num>
  <w:num w:numId="7" w16cid:durableId="948898641">
    <w:abstractNumId w:val="15"/>
  </w:num>
  <w:num w:numId="8" w16cid:durableId="1749496406">
    <w:abstractNumId w:val="12"/>
  </w:num>
  <w:num w:numId="9" w16cid:durableId="898397292">
    <w:abstractNumId w:val="17"/>
  </w:num>
  <w:num w:numId="10" w16cid:durableId="956450021">
    <w:abstractNumId w:val="13"/>
  </w:num>
  <w:num w:numId="11" w16cid:durableId="1868133876">
    <w:abstractNumId w:val="5"/>
  </w:num>
  <w:num w:numId="12" w16cid:durableId="1091589900">
    <w:abstractNumId w:val="2"/>
  </w:num>
  <w:num w:numId="13" w16cid:durableId="33047950">
    <w:abstractNumId w:val="9"/>
  </w:num>
  <w:num w:numId="14" w16cid:durableId="1714309278">
    <w:abstractNumId w:val="11"/>
  </w:num>
  <w:num w:numId="15" w16cid:durableId="2057001713">
    <w:abstractNumId w:val="4"/>
  </w:num>
  <w:num w:numId="16" w16cid:durableId="1570921290">
    <w:abstractNumId w:val="1"/>
  </w:num>
  <w:num w:numId="17" w16cid:durableId="67314526">
    <w:abstractNumId w:val="16"/>
  </w:num>
  <w:num w:numId="18" w16cid:durableId="773523971">
    <w:abstractNumId w:val="0"/>
  </w:num>
  <w:num w:numId="19" w16cid:durableId="2023193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854"/>
    <w:rsid w:val="00006DFB"/>
    <w:rsid w:val="00015AF1"/>
    <w:rsid w:val="000359CA"/>
    <w:rsid w:val="00057055"/>
    <w:rsid w:val="000C0673"/>
    <w:rsid w:val="000F054C"/>
    <w:rsid w:val="0010488C"/>
    <w:rsid w:val="00122915"/>
    <w:rsid w:val="00150A10"/>
    <w:rsid w:val="00170445"/>
    <w:rsid w:val="00180927"/>
    <w:rsid w:val="001A04A4"/>
    <w:rsid w:val="001A1E21"/>
    <w:rsid w:val="001D10FF"/>
    <w:rsid w:val="001E05EB"/>
    <w:rsid w:val="00220B27"/>
    <w:rsid w:val="0023780C"/>
    <w:rsid w:val="00244EC1"/>
    <w:rsid w:val="00247BF9"/>
    <w:rsid w:val="002A6544"/>
    <w:rsid w:val="002F0049"/>
    <w:rsid w:val="00330338"/>
    <w:rsid w:val="00343F63"/>
    <w:rsid w:val="0034717D"/>
    <w:rsid w:val="00354929"/>
    <w:rsid w:val="003D75EA"/>
    <w:rsid w:val="004137EA"/>
    <w:rsid w:val="00440B68"/>
    <w:rsid w:val="00445467"/>
    <w:rsid w:val="004B330D"/>
    <w:rsid w:val="004C50BE"/>
    <w:rsid w:val="004D444E"/>
    <w:rsid w:val="004F7A40"/>
    <w:rsid w:val="00515AB9"/>
    <w:rsid w:val="005B05A1"/>
    <w:rsid w:val="005C07FF"/>
    <w:rsid w:val="005C5623"/>
    <w:rsid w:val="005C6F26"/>
    <w:rsid w:val="005E3B97"/>
    <w:rsid w:val="006506D8"/>
    <w:rsid w:val="00654B18"/>
    <w:rsid w:val="006738F8"/>
    <w:rsid w:val="00692B7E"/>
    <w:rsid w:val="006A6D86"/>
    <w:rsid w:val="006B7F81"/>
    <w:rsid w:val="00707204"/>
    <w:rsid w:val="00722895"/>
    <w:rsid w:val="00756126"/>
    <w:rsid w:val="007F7FC3"/>
    <w:rsid w:val="00882AF7"/>
    <w:rsid w:val="00923684"/>
    <w:rsid w:val="0094543F"/>
    <w:rsid w:val="00967CEF"/>
    <w:rsid w:val="00981BDB"/>
    <w:rsid w:val="00991854"/>
    <w:rsid w:val="009A41E0"/>
    <w:rsid w:val="00A125C6"/>
    <w:rsid w:val="00A20018"/>
    <w:rsid w:val="00A22D9A"/>
    <w:rsid w:val="00A348B9"/>
    <w:rsid w:val="00AD37AC"/>
    <w:rsid w:val="00AF6D24"/>
    <w:rsid w:val="00B117AC"/>
    <w:rsid w:val="00B1762C"/>
    <w:rsid w:val="00B33062"/>
    <w:rsid w:val="00B8772B"/>
    <w:rsid w:val="00B9459A"/>
    <w:rsid w:val="00B97FAF"/>
    <w:rsid w:val="00BB2330"/>
    <w:rsid w:val="00BC3496"/>
    <w:rsid w:val="00BD4DE5"/>
    <w:rsid w:val="00C2409F"/>
    <w:rsid w:val="00C25E76"/>
    <w:rsid w:val="00C422B5"/>
    <w:rsid w:val="00C61F0A"/>
    <w:rsid w:val="00C85074"/>
    <w:rsid w:val="00C8725A"/>
    <w:rsid w:val="00C87E7C"/>
    <w:rsid w:val="00CF0CBA"/>
    <w:rsid w:val="00CF14E3"/>
    <w:rsid w:val="00D22A30"/>
    <w:rsid w:val="00DA668D"/>
    <w:rsid w:val="00DC634A"/>
    <w:rsid w:val="00E20ABF"/>
    <w:rsid w:val="00E365DC"/>
    <w:rsid w:val="00E53D4B"/>
    <w:rsid w:val="00EB48F2"/>
    <w:rsid w:val="00EF6DD3"/>
    <w:rsid w:val="00FC10B4"/>
    <w:rsid w:val="00FE79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A3CF4"/>
  <w15:docId w15:val="{EFFDE13F-9E04-4A6E-AB78-5DDC6ABB7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3" w:line="250" w:lineRule="auto"/>
      <w:ind w:left="1191" w:hanging="370"/>
    </w:pPr>
    <w:rPr>
      <w:rFonts w:ascii="Verdana" w:eastAsia="Verdana" w:hAnsi="Verdana" w:cs="Verdana"/>
      <w:color w:val="000000"/>
      <w:sz w:val="20"/>
    </w:rPr>
  </w:style>
  <w:style w:type="paragraph" w:styleId="Heading1">
    <w:name w:val="heading 1"/>
    <w:next w:val="Normal"/>
    <w:link w:val="Heading1Char"/>
    <w:uiPriority w:val="9"/>
    <w:qFormat/>
    <w:pPr>
      <w:keepNext/>
      <w:keepLines/>
      <w:spacing w:after="39" w:line="252" w:lineRule="auto"/>
      <w:ind w:left="10" w:hanging="10"/>
      <w:outlineLvl w:val="0"/>
    </w:pPr>
    <w:rPr>
      <w:rFonts w:ascii="Verdana" w:eastAsia="Verdana" w:hAnsi="Verdana" w:cs="Verdana"/>
      <w:b/>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OCHeading">
    <w:name w:val="TOC Heading"/>
    <w:basedOn w:val="Heading1"/>
    <w:next w:val="Normal"/>
    <w:uiPriority w:val="39"/>
    <w:semiHidden/>
    <w:unhideWhenUsed/>
    <w:qFormat/>
    <w:rsid w:val="00C87E7C"/>
    <w:pPr>
      <w:suppressAutoHyphens/>
      <w:autoSpaceDN w:val="0"/>
      <w:spacing w:before="240" w:after="0" w:line="240" w:lineRule="auto"/>
      <w:ind w:left="0" w:firstLine="0"/>
      <w:outlineLvl w:val="9"/>
    </w:pPr>
    <w:rPr>
      <w:rFonts w:asciiTheme="majorHAnsi" w:eastAsiaTheme="majorEastAsia" w:hAnsiTheme="majorHAnsi" w:cstheme="majorBidi"/>
      <w:b w:val="0"/>
      <w:color w:val="0F4761" w:themeColor="accent1" w:themeShade="BF"/>
      <w:kern w:val="0"/>
      <w:sz w:val="32"/>
      <w:szCs w:val="32"/>
      <w:lang w:val="en-US" w:eastAsia="en-US"/>
      <w14:ligatures w14:val="none"/>
    </w:rPr>
  </w:style>
  <w:style w:type="character" w:styleId="Hyperlink">
    <w:name w:val="Hyperlink"/>
    <w:uiPriority w:val="99"/>
    <w:rsid w:val="0023780C"/>
    <w:rPr>
      <w:color w:val="0072CC"/>
      <w:u w:val="single"/>
    </w:rPr>
  </w:style>
  <w:style w:type="paragraph" w:styleId="TOC1">
    <w:name w:val="toc 1"/>
    <w:basedOn w:val="Normal"/>
    <w:next w:val="Normal"/>
    <w:autoRedefine/>
    <w:uiPriority w:val="39"/>
    <w:rsid w:val="0023780C"/>
    <w:pPr>
      <w:suppressAutoHyphens/>
      <w:autoSpaceDN w:val="0"/>
      <w:spacing w:after="100" w:line="240" w:lineRule="auto"/>
      <w:ind w:left="0" w:firstLine="0"/>
    </w:pPr>
    <w:rPr>
      <w:rFonts w:ascii="Arial" w:eastAsia="MS Mincho" w:hAnsi="Arial" w:cs="Times New Roman"/>
      <w:color w:val="auto"/>
      <w:kern w:val="0"/>
      <w:lang w:val="en-US" w:eastAsia="en-US"/>
      <w14:ligatures w14:val="none"/>
    </w:rPr>
  </w:style>
  <w:style w:type="paragraph" w:styleId="Header">
    <w:name w:val="header"/>
    <w:basedOn w:val="Normal"/>
    <w:link w:val="HeaderChar"/>
    <w:uiPriority w:val="99"/>
    <w:unhideWhenUsed/>
    <w:rsid w:val="00722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895"/>
    <w:rPr>
      <w:rFonts w:ascii="Verdana" w:eastAsia="Verdana" w:hAnsi="Verdana" w:cs="Verdana"/>
      <w:color w:val="000000"/>
      <w:sz w:val="20"/>
    </w:rPr>
  </w:style>
  <w:style w:type="paragraph" w:styleId="ListParagraph">
    <w:name w:val="List Paragraph"/>
    <w:basedOn w:val="Normal"/>
    <w:uiPriority w:val="34"/>
    <w:qFormat/>
    <w:rsid w:val="00CF0C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hse.gov.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se.gov.uk/"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hse.gov.uk/"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hse.gov.uk/" TargetMode="Externa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514C5-ADE2-421F-A6E0-2F883EC50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4404</Words>
  <Characters>25103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wrenk</dc:creator>
  <cp:keywords/>
  <cp:lastModifiedBy>Nick Walters</cp:lastModifiedBy>
  <cp:revision>2</cp:revision>
  <dcterms:created xsi:type="dcterms:W3CDTF">2026-09-16T08:54:00Z</dcterms:created>
  <dcterms:modified xsi:type="dcterms:W3CDTF">2026-09-16T08:54:00Z</dcterms:modified>
</cp:coreProperties>
</file>